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258" w:rsidRPr="00354D72" w:rsidRDefault="00A94258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A94258" w:rsidRDefault="00A94258" w:rsidP="002F44CF">
      <w:pPr>
        <w:jc w:val="center"/>
        <w:rPr>
          <w:b/>
        </w:rPr>
      </w:pPr>
      <w:r>
        <w:rPr>
          <w:b/>
        </w:rPr>
        <w:t>14 июня 2018</w:t>
      </w:r>
    </w:p>
    <w:p w:rsidR="00A94258" w:rsidRDefault="00A94258" w:rsidP="002F63AB">
      <w:pPr>
        <w:jc w:val="center"/>
        <w:rPr>
          <w:b/>
        </w:rPr>
      </w:pPr>
    </w:p>
    <w:p w:rsidR="00A94258" w:rsidRPr="002F44CF" w:rsidRDefault="00A94258" w:rsidP="002F44CF">
      <w:pPr>
        <w:pStyle w:val="2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Индивидуальным предпринимателям</w:t>
      </w:r>
      <w:r w:rsidRPr="002F44CF">
        <w:rPr>
          <w:rFonts w:ascii="Times New Roman" w:hAnsi="Times New Roman" w:cs="Times New Roman"/>
          <w:sz w:val="36"/>
          <w:szCs w:val="36"/>
        </w:rPr>
        <w:t xml:space="preserve"> надо самим подготовиться к на</w:t>
      </w:r>
      <w:r>
        <w:rPr>
          <w:rFonts w:ascii="Times New Roman" w:hAnsi="Times New Roman" w:cs="Times New Roman"/>
          <w:sz w:val="36"/>
          <w:szCs w:val="36"/>
        </w:rPr>
        <w:t>значению пенсии заблаговременно</w:t>
      </w:r>
    </w:p>
    <w:p w:rsidR="00A94258" w:rsidRDefault="00A94258" w:rsidP="002F44CF">
      <w:pPr>
        <w:pStyle w:val="15"/>
      </w:pPr>
      <w:bookmarkStart w:id="1" w:name="_Toc485718035"/>
    </w:p>
    <w:p w:rsidR="00A94258" w:rsidRDefault="007072F2" w:rsidP="002F44CF">
      <w:pPr>
        <w:pStyle w:val="15"/>
        <w:jc w:val="center"/>
      </w:pPr>
      <w:r>
        <w:rPr>
          <w:noProof/>
        </w:rPr>
        <w:drawing>
          <wp:inline distT="0" distB="0" distL="0" distR="0">
            <wp:extent cx="3143250" cy="1685925"/>
            <wp:effectExtent l="0" t="0" r="0" b="9525"/>
            <wp:docPr id="4" name="Рисунок 1" descr="http://www.pfrf.ru/files/branches/khakasia/Kartinki_iz_interneta/Pensionnyie_bal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hakasia/Kartinki_iz_interneta/Pensionnyie_bally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58" w:rsidRPr="002F44CF" w:rsidRDefault="00A94258" w:rsidP="002F44CF">
      <w:pPr>
        <w:pStyle w:val="15"/>
        <w:jc w:val="center"/>
        <w:rPr>
          <w:i w:val="0"/>
        </w:rPr>
      </w:pPr>
    </w:p>
    <w:p w:rsidR="00A94258" w:rsidRDefault="00A94258" w:rsidP="002F44CF">
      <w:pPr>
        <w:pStyle w:val="15"/>
      </w:pPr>
      <w:r w:rsidRPr="002F44CF">
        <w:t xml:space="preserve">Управление ПФР в </w:t>
      </w:r>
      <w:r>
        <w:t>Колпинском</w:t>
      </w:r>
      <w:r w:rsidRPr="002F44CF">
        <w:t xml:space="preserve"> районе информирует самозанятое население, неработающих граждан, а также лиц, осуществляющих трудовую деятельность у индивидуальных предпринимателей, которым остался один год до выхода на пенсию, о заблаговременном обращении в территориальный орган ПФР по месту</w:t>
      </w:r>
      <w:r>
        <w:t xml:space="preserve"> жительства.</w:t>
      </w:r>
      <w:bookmarkEnd w:id="1"/>
      <w:r>
        <w:t xml:space="preserve"> </w:t>
      </w:r>
    </w:p>
    <w:p w:rsidR="00A94258" w:rsidRPr="002F44CF" w:rsidRDefault="00A94258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Эта процедура нужна для предварительной оценки документов, необходимых для назначения пенсии.</w:t>
      </w:r>
    </w:p>
    <w:p w:rsidR="00A94258" w:rsidRPr="002F44CF" w:rsidRDefault="00A94258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Назначение страховых пенсий осуществляется по сведениям прошедшим проверку и правовую оценку специалистом оценки пенсионных прав территориального органа ПФР. Сведения о трудовом стаже, о службе в Вооруженных Силах Российской Федерации, в органах внутренних дел, учёбе, свидетельство о постановке на учет в налоговом органе по состоянию на 01.01.2002 предоставляются лично, либо с использованием программного комплекса «Бесконтактный прием информации-оценка».</w:t>
      </w:r>
    </w:p>
    <w:p w:rsidR="00A94258" w:rsidRPr="002F44CF" w:rsidRDefault="00A94258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Напоминаем - с 2015 года изменились требования к стажу индивидуальных предпринимателей — теперь его требуется 15 лет. Вводится н</w:t>
      </w:r>
      <w:r>
        <w:rPr>
          <w:sz w:val="24"/>
          <w:szCs w:val="24"/>
        </w:rPr>
        <w:t>овая величина постепенно, в 2017</w:t>
      </w:r>
      <w:r w:rsidRPr="002F44CF">
        <w:rPr>
          <w:sz w:val="24"/>
          <w:szCs w:val="24"/>
        </w:rPr>
        <w:t xml:space="preserve"> г</w:t>
      </w:r>
      <w:r>
        <w:rPr>
          <w:sz w:val="24"/>
          <w:szCs w:val="24"/>
        </w:rPr>
        <w:t>оду она составляла 8 лет, в 2018 уже 9</w:t>
      </w:r>
      <w:r w:rsidRPr="002F44CF">
        <w:rPr>
          <w:sz w:val="24"/>
          <w:szCs w:val="24"/>
        </w:rPr>
        <w:t xml:space="preserve"> лет. В стаж предпринимателя будет засчитан только тот период, за который будут уплачены взносы в ПФР, при этом не имеет значения, что предприниматель не осуществлял деятельность и, соответственно, не имел дохода.</w:t>
      </w:r>
    </w:p>
    <w:p w:rsidR="00A94258" w:rsidRPr="002F44CF" w:rsidRDefault="00A94258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Как и всем работающим гражданам, в стаж ИП будут засчитывать иные периоды: время службы, нахождения в декретном отпуске, ухода за инвалидами 1 группы и детьми-инвалидами. При условии, что будут представлены документы об отсутствии деятельности в эти периоды, они войдут в стаж без учета уплаты страховых взносов.</w:t>
      </w:r>
    </w:p>
    <w:p w:rsidR="00A94258" w:rsidRPr="002F44CF" w:rsidRDefault="00A94258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Кроме требований по возрасту и стажу, появилось еще одно: количество пенсионных баллов для приобретения права на пенсию должно быть не меньше 30. Вводи</w:t>
      </w:r>
      <w:r>
        <w:rPr>
          <w:sz w:val="24"/>
          <w:szCs w:val="24"/>
        </w:rPr>
        <w:t>тся оно также постепенно, в 2017</w:t>
      </w:r>
      <w:r w:rsidRPr="002F44CF">
        <w:rPr>
          <w:sz w:val="24"/>
          <w:szCs w:val="24"/>
        </w:rPr>
        <w:t xml:space="preserve"> году – нужно было «набрать» </w:t>
      </w:r>
      <w:r>
        <w:rPr>
          <w:sz w:val="24"/>
          <w:szCs w:val="24"/>
        </w:rPr>
        <w:t>11,4 балла, в 2018</w:t>
      </w:r>
      <w:r w:rsidRPr="002F44CF">
        <w:rPr>
          <w:sz w:val="24"/>
          <w:szCs w:val="24"/>
        </w:rPr>
        <w:t xml:space="preserve"> году требуется уже </w:t>
      </w:r>
      <w:r>
        <w:rPr>
          <w:sz w:val="24"/>
          <w:szCs w:val="24"/>
        </w:rPr>
        <w:t>13,8</w:t>
      </w:r>
      <w:r w:rsidRPr="002F44CF">
        <w:rPr>
          <w:sz w:val="24"/>
          <w:szCs w:val="24"/>
        </w:rPr>
        <w:t xml:space="preserve"> балла.</w:t>
      </w:r>
    </w:p>
    <w:p w:rsidR="00A94258" w:rsidRPr="002F44CF" w:rsidRDefault="00A94258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Тем предпринимателям, кто работал до 2015 года, часть пенсионных баллов будет посчитана из «старого» стажа.</w:t>
      </w:r>
    </w:p>
    <w:p w:rsidR="00A94258" w:rsidRPr="002F44CF" w:rsidRDefault="00A94258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lastRenderedPageBreak/>
        <w:t>В любом случае, стоит заранее понимать, сколько их уже имеется, чтобы к наступлению пенсионного возраста их было не меньше, чем требуется. Увидеть это можно в «Личном кабинете гражданина» на сайте ПФР, либо через мобильное приложение ПФР.</w:t>
      </w:r>
    </w:p>
    <w:p w:rsidR="00A94258" w:rsidRDefault="00A94258" w:rsidP="002F44CF"/>
    <w:p w:rsidR="00A94258" w:rsidRDefault="00A94258" w:rsidP="002F44CF">
      <w:pPr>
        <w:jc w:val="center"/>
        <w:rPr>
          <w:b/>
        </w:rPr>
      </w:pPr>
    </w:p>
    <w:p w:rsidR="00A94258" w:rsidRDefault="00A94258" w:rsidP="002F63AB">
      <w:pPr>
        <w:jc w:val="center"/>
        <w:rPr>
          <w:b/>
        </w:rPr>
      </w:pPr>
    </w:p>
    <w:sectPr w:rsidR="00A94258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E8" w:rsidRDefault="00D011E8">
      <w:r>
        <w:separator/>
      </w:r>
    </w:p>
  </w:endnote>
  <w:endnote w:type="continuationSeparator" w:id="0">
    <w:p w:rsidR="00D011E8" w:rsidRDefault="00D0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E8" w:rsidRDefault="00D011E8">
      <w:r>
        <w:separator/>
      </w:r>
    </w:p>
  </w:footnote>
  <w:footnote w:type="continuationSeparator" w:id="0">
    <w:p w:rsidR="00D011E8" w:rsidRDefault="00D0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58" w:rsidRDefault="007072F2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258" w:rsidRDefault="00A94258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A94258" w:rsidRPr="00354D72" w:rsidRDefault="00A9425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A94258" w:rsidRDefault="00A9425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A94258" w:rsidRDefault="00A942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A94258" w:rsidRDefault="00A94258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A94258" w:rsidRPr="00354D72" w:rsidRDefault="00A9425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A94258" w:rsidRDefault="00A9425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A94258" w:rsidRDefault="00A9425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32BEB"/>
    <w:rsid w:val="00062397"/>
    <w:rsid w:val="0008275E"/>
    <w:rsid w:val="00083EE9"/>
    <w:rsid w:val="000B498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202B02"/>
    <w:rsid w:val="00254D9C"/>
    <w:rsid w:val="002765D0"/>
    <w:rsid w:val="002B0607"/>
    <w:rsid w:val="002D788D"/>
    <w:rsid w:val="002E0152"/>
    <w:rsid w:val="002E382E"/>
    <w:rsid w:val="002E7CA4"/>
    <w:rsid w:val="002F44CF"/>
    <w:rsid w:val="002F63AB"/>
    <w:rsid w:val="00302993"/>
    <w:rsid w:val="003169A5"/>
    <w:rsid w:val="00342197"/>
    <w:rsid w:val="00342DB3"/>
    <w:rsid w:val="003533D0"/>
    <w:rsid w:val="00354D72"/>
    <w:rsid w:val="0036077F"/>
    <w:rsid w:val="0037799F"/>
    <w:rsid w:val="003879FD"/>
    <w:rsid w:val="003A7CEC"/>
    <w:rsid w:val="00402136"/>
    <w:rsid w:val="004172FB"/>
    <w:rsid w:val="00473BE8"/>
    <w:rsid w:val="00481506"/>
    <w:rsid w:val="004A1429"/>
    <w:rsid w:val="004A1BA3"/>
    <w:rsid w:val="004A476D"/>
    <w:rsid w:val="004B11EB"/>
    <w:rsid w:val="004C47CF"/>
    <w:rsid w:val="004C50ED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73487"/>
    <w:rsid w:val="0057487D"/>
    <w:rsid w:val="0058193D"/>
    <w:rsid w:val="0058631F"/>
    <w:rsid w:val="00586BEE"/>
    <w:rsid w:val="00593D4E"/>
    <w:rsid w:val="005971A4"/>
    <w:rsid w:val="005A15D8"/>
    <w:rsid w:val="005A47A6"/>
    <w:rsid w:val="005E3C39"/>
    <w:rsid w:val="00601B21"/>
    <w:rsid w:val="0060477D"/>
    <w:rsid w:val="00606BEE"/>
    <w:rsid w:val="0062062A"/>
    <w:rsid w:val="00647FDD"/>
    <w:rsid w:val="00651286"/>
    <w:rsid w:val="00683C6B"/>
    <w:rsid w:val="00691501"/>
    <w:rsid w:val="006A267A"/>
    <w:rsid w:val="006C0BF9"/>
    <w:rsid w:val="006C7C43"/>
    <w:rsid w:val="006D73A2"/>
    <w:rsid w:val="006E0A8C"/>
    <w:rsid w:val="006E1DE5"/>
    <w:rsid w:val="00705F32"/>
    <w:rsid w:val="0070684F"/>
    <w:rsid w:val="007072F2"/>
    <w:rsid w:val="00761D91"/>
    <w:rsid w:val="00787DB3"/>
    <w:rsid w:val="00795735"/>
    <w:rsid w:val="007A1E34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2196F"/>
    <w:rsid w:val="00832A82"/>
    <w:rsid w:val="008339A2"/>
    <w:rsid w:val="0084239E"/>
    <w:rsid w:val="00852DC5"/>
    <w:rsid w:val="00877765"/>
    <w:rsid w:val="00890175"/>
    <w:rsid w:val="008917D2"/>
    <w:rsid w:val="008921BB"/>
    <w:rsid w:val="00892C51"/>
    <w:rsid w:val="008B214E"/>
    <w:rsid w:val="008B40ED"/>
    <w:rsid w:val="008C271B"/>
    <w:rsid w:val="008E528E"/>
    <w:rsid w:val="008F2DC2"/>
    <w:rsid w:val="009028B6"/>
    <w:rsid w:val="00925561"/>
    <w:rsid w:val="0093580E"/>
    <w:rsid w:val="00953E8B"/>
    <w:rsid w:val="009555F2"/>
    <w:rsid w:val="00966001"/>
    <w:rsid w:val="009A0D01"/>
    <w:rsid w:val="009A38B0"/>
    <w:rsid w:val="009A51C4"/>
    <w:rsid w:val="009A5D5A"/>
    <w:rsid w:val="009B59A1"/>
    <w:rsid w:val="00A3149B"/>
    <w:rsid w:val="00A540E6"/>
    <w:rsid w:val="00A700B2"/>
    <w:rsid w:val="00A94258"/>
    <w:rsid w:val="00AA1988"/>
    <w:rsid w:val="00AB5419"/>
    <w:rsid w:val="00AC184D"/>
    <w:rsid w:val="00AC38F2"/>
    <w:rsid w:val="00AD52BA"/>
    <w:rsid w:val="00AD5D0F"/>
    <w:rsid w:val="00AE2445"/>
    <w:rsid w:val="00AF20C0"/>
    <w:rsid w:val="00B01C58"/>
    <w:rsid w:val="00B05D08"/>
    <w:rsid w:val="00B14936"/>
    <w:rsid w:val="00B24AB7"/>
    <w:rsid w:val="00B3034B"/>
    <w:rsid w:val="00B357C6"/>
    <w:rsid w:val="00B36FE4"/>
    <w:rsid w:val="00B42C52"/>
    <w:rsid w:val="00B72F26"/>
    <w:rsid w:val="00B7463B"/>
    <w:rsid w:val="00B834A1"/>
    <w:rsid w:val="00B8379C"/>
    <w:rsid w:val="00B954A4"/>
    <w:rsid w:val="00BC3548"/>
    <w:rsid w:val="00BD157B"/>
    <w:rsid w:val="00BF7EDF"/>
    <w:rsid w:val="00C029AD"/>
    <w:rsid w:val="00C15D37"/>
    <w:rsid w:val="00C2641B"/>
    <w:rsid w:val="00C3097D"/>
    <w:rsid w:val="00C54B3D"/>
    <w:rsid w:val="00C7494E"/>
    <w:rsid w:val="00C852B6"/>
    <w:rsid w:val="00CA379E"/>
    <w:rsid w:val="00CB6705"/>
    <w:rsid w:val="00CB7340"/>
    <w:rsid w:val="00CE0EC1"/>
    <w:rsid w:val="00CF0882"/>
    <w:rsid w:val="00D011E8"/>
    <w:rsid w:val="00D0438B"/>
    <w:rsid w:val="00D143B7"/>
    <w:rsid w:val="00D25B60"/>
    <w:rsid w:val="00D754E5"/>
    <w:rsid w:val="00D7799E"/>
    <w:rsid w:val="00DA20C1"/>
    <w:rsid w:val="00DB58C1"/>
    <w:rsid w:val="00DB6946"/>
    <w:rsid w:val="00DD4B2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66B77"/>
    <w:rsid w:val="00E73127"/>
    <w:rsid w:val="00E731D9"/>
    <w:rsid w:val="00EA0C93"/>
    <w:rsid w:val="00EA1D66"/>
    <w:rsid w:val="00EA43BD"/>
    <w:rsid w:val="00EF0A12"/>
    <w:rsid w:val="00F059AF"/>
    <w:rsid w:val="00F11A28"/>
    <w:rsid w:val="00F52480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2018-06-15T06:54:00Z</dcterms:created>
  <dcterms:modified xsi:type="dcterms:W3CDTF">2018-06-15T06:54:00Z</dcterms:modified>
</cp:coreProperties>
</file>