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FC" w:rsidRDefault="006A2DFC" w:rsidP="003C59D9">
      <w:pPr>
        <w:shd w:val="clear" w:color="auto" w:fill="FFFFFF"/>
        <w:spacing w:after="225" w:line="480" w:lineRule="atLeast"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6A2DFC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В "Евросети" можно оплатить </w:t>
      </w:r>
      <w:r w:rsidR="00303439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услуги «Личного</w:t>
      </w:r>
      <w:r w:rsidR="0055128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кабинет</w:t>
      </w:r>
      <w:r w:rsidR="00303439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а</w:t>
      </w:r>
      <w:r w:rsidR="0055128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кадастрового инженера»</w:t>
      </w:r>
    </w:p>
    <w:p w:rsidR="004E7E50" w:rsidRDefault="007941D8" w:rsidP="004E7E50">
      <w:pPr>
        <w:shd w:val="clear" w:color="auto" w:fill="FFFFFF"/>
        <w:spacing w:after="24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C59D9">
        <w:rPr>
          <w:rFonts w:ascii="Segoe UI" w:eastAsia="Times New Roman" w:hAnsi="Segoe UI" w:cs="Segoe UI"/>
          <w:sz w:val="24"/>
          <w:szCs w:val="24"/>
          <w:lang w:eastAsia="ru-RU"/>
        </w:rPr>
        <w:t xml:space="preserve">Филиал Кадастровой палаты по Санкт-Петербургу сообщает, что </w:t>
      </w:r>
      <w:r w:rsidR="000319C0">
        <w:rPr>
          <w:rFonts w:ascii="Segoe UI" w:eastAsia="Times New Roman" w:hAnsi="Segoe UI" w:cs="Segoe UI"/>
          <w:sz w:val="24"/>
          <w:szCs w:val="24"/>
          <w:lang w:eastAsia="ru-RU"/>
        </w:rPr>
        <w:t>теперь кадастровы</w:t>
      </w:r>
      <w:r w:rsidR="00303439">
        <w:rPr>
          <w:rFonts w:ascii="Segoe UI" w:eastAsia="Times New Roman" w:hAnsi="Segoe UI" w:cs="Segoe UI"/>
          <w:sz w:val="24"/>
          <w:szCs w:val="24"/>
          <w:lang w:eastAsia="ru-RU"/>
        </w:rPr>
        <w:t>е инженеры могут оплатить услуги «Личного</w:t>
      </w:r>
      <w:r w:rsidR="000319C0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кабинет</w:t>
      </w:r>
      <w:r w:rsidR="00303439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0319C0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кадастрового инженера» </w:t>
      </w:r>
      <w:r w:rsidR="006A2DFC" w:rsidRPr="006A2DFC">
        <w:rPr>
          <w:rFonts w:ascii="Segoe UI" w:eastAsia="Times New Roman" w:hAnsi="Segoe UI" w:cs="Segoe UI"/>
          <w:sz w:val="24"/>
          <w:szCs w:val="24"/>
          <w:lang w:eastAsia="ru-RU"/>
        </w:rPr>
        <w:t xml:space="preserve">в любом </w:t>
      </w:r>
      <w:r w:rsidR="00554A6B">
        <w:rPr>
          <w:rFonts w:ascii="Segoe UI" w:eastAsia="Times New Roman" w:hAnsi="Segoe UI" w:cs="Segoe UI"/>
          <w:sz w:val="24"/>
          <w:szCs w:val="24"/>
          <w:lang w:eastAsia="ru-RU"/>
        </w:rPr>
        <w:t>салоне</w:t>
      </w:r>
      <w:r w:rsidR="005042BF">
        <w:rPr>
          <w:rFonts w:ascii="Segoe UI" w:eastAsia="Times New Roman" w:hAnsi="Segoe UI" w:cs="Segoe UI"/>
          <w:sz w:val="24"/>
          <w:szCs w:val="24"/>
          <w:lang w:eastAsia="ru-RU"/>
        </w:rPr>
        <w:t xml:space="preserve"> «Евросети»</w:t>
      </w:r>
      <w:r w:rsidR="003C59D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Санкт-Петербурге</w:t>
      </w:r>
      <w:r w:rsidR="006A2DFC" w:rsidRPr="006A2DFC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4E7E50" w:rsidRPr="004E7E50" w:rsidRDefault="004E7E50" w:rsidP="004E7E50">
      <w:pPr>
        <w:shd w:val="clear" w:color="auto" w:fill="FFFFFF"/>
        <w:spacing w:after="24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E50">
        <w:rPr>
          <w:rFonts w:ascii="Segoe UI" w:eastAsia="Times New Roman" w:hAnsi="Segoe UI" w:cs="Segoe UI"/>
          <w:sz w:val="24"/>
          <w:szCs w:val="24"/>
          <w:lang w:eastAsia="ru-RU"/>
        </w:rPr>
        <w:t>Напоминаем,</w:t>
      </w:r>
      <w:r w:rsidR="00551287">
        <w:rPr>
          <w:rFonts w:ascii="Segoe UI" w:eastAsia="Times New Roman" w:hAnsi="Segoe UI" w:cs="Segoe UI"/>
          <w:sz w:val="24"/>
          <w:szCs w:val="24"/>
          <w:lang w:eastAsia="ru-RU"/>
        </w:rPr>
        <w:t xml:space="preserve"> что</w:t>
      </w:r>
      <w:r w:rsidRPr="004E7E50">
        <w:rPr>
          <w:rFonts w:ascii="Segoe UI" w:eastAsia="Times New Roman" w:hAnsi="Segoe UI" w:cs="Segoe UI"/>
          <w:sz w:val="24"/>
          <w:szCs w:val="24"/>
          <w:lang w:eastAsia="ru-RU"/>
        </w:rPr>
        <w:t xml:space="preserve"> с помощью Личного кабинета осуществляется информационное взаимодействие кадастровых инженеров с органами регистрации прав.</w:t>
      </w:r>
    </w:p>
    <w:p w:rsidR="006A2DFC" w:rsidRPr="004E7E50" w:rsidRDefault="004E7E50" w:rsidP="004E7E50">
      <w:pPr>
        <w:shd w:val="clear" w:color="auto" w:fill="FFFFFF"/>
        <w:spacing w:after="24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E50">
        <w:rPr>
          <w:rFonts w:ascii="Segoe UI" w:eastAsia="Times New Roman" w:hAnsi="Segoe UI" w:cs="Segoe UI"/>
          <w:sz w:val="24"/>
          <w:szCs w:val="24"/>
          <w:lang w:eastAsia="ru-RU"/>
        </w:rPr>
        <w:t xml:space="preserve">В личном кабинете </w:t>
      </w:r>
      <w:r w:rsidR="00303439">
        <w:rPr>
          <w:rFonts w:ascii="Segoe UI" w:eastAsia="Times New Roman" w:hAnsi="Segoe UI" w:cs="Segoe UI"/>
          <w:sz w:val="24"/>
          <w:szCs w:val="24"/>
          <w:lang w:eastAsia="ru-RU"/>
        </w:rPr>
        <w:t>кадастровый инженер</w:t>
      </w:r>
      <w:r w:rsidRPr="004E7E50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может получить сведения об объекте недвижимости из Единого государственного реестра недвижимости, а также проводить предварительную автоматизированную проверку межевого плана, технического плана, плана-карты территории и акта обследования. </w:t>
      </w:r>
      <w:r w:rsidR="00303439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4E7E50">
        <w:rPr>
          <w:rFonts w:ascii="Segoe UI" w:eastAsia="Times New Roman" w:hAnsi="Segoe UI" w:cs="Segoe UI"/>
          <w:sz w:val="24"/>
          <w:szCs w:val="24"/>
          <w:lang w:eastAsia="ru-RU"/>
        </w:rPr>
        <w:t>тоимость одной проверки документа составляет 25 рублей. Порядок оплаты определен приказом Минэкономразвития России №997.</w:t>
      </w:r>
    </w:p>
    <w:p w:rsidR="006A2DFC" w:rsidRDefault="006A2DFC" w:rsidP="003C59D9">
      <w:pPr>
        <w:shd w:val="clear" w:color="auto" w:fill="FFFFFF"/>
        <w:spacing w:after="24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A2DFC">
        <w:rPr>
          <w:rFonts w:ascii="Segoe UI" w:eastAsia="Times New Roman" w:hAnsi="Segoe UI" w:cs="Segoe UI"/>
          <w:sz w:val="24"/>
          <w:szCs w:val="24"/>
          <w:lang w:eastAsia="ru-RU"/>
        </w:rPr>
        <w:t>Для проведения оплаты необходимо на кассе магазина "Евросети" представить следующие данные: фамилию, имя и отчество, номер телефона, УИН</w:t>
      </w:r>
      <w:r w:rsidR="00303439">
        <w:rPr>
          <w:rFonts w:ascii="Segoe UI" w:eastAsia="Times New Roman" w:hAnsi="Segoe UI" w:cs="Segoe UI"/>
          <w:sz w:val="24"/>
          <w:szCs w:val="24"/>
          <w:lang w:eastAsia="ru-RU"/>
        </w:rPr>
        <w:t>*</w:t>
      </w:r>
      <w:r w:rsidRPr="006A2DFC">
        <w:rPr>
          <w:rFonts w:ascii="Segoe UI" w:eastAsia="Times New Roman" w:hAnsi="Segoe UI" w:cs="Segoe UI"/>
          <w:sz w:val="24"/>
          <w:szCs w:val="24"/>
          <w:lang w:eastAsia="ru-RU"/>
        </w:rPr>
        <w:t xml:space="preserve"> - и внести наличными необходимую сумму для оплаты.</w:t>
      </w:r>
    </w:p>
    <w:p w:rsidR="005042BF" w:rsidRPr="006A2DFC" w:rsidRDefault="005042BF" w:rsidP="003C59D9">
      <w:pPr>
        <w:shd w:val="clear" w:color="auto" w:fill="FFFFFF"/>
        <w:spacing w:after="24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Уточняем, что на данный момент услуга доступна только через кассовый аппарат в </w:t>
      </w:r>
      <w:r w:rsidR="00554A6B">
        <w:rPr>
          <w:rFonts w:ascii="Segoe UI" w:eastAsia="Times New Roman" w:hAnsi="Segoe UI" w:cs="Segoe UI"/>
          <w:sz w:val="24"/>
          <w:szCs w:val="24"/>
          <w:lang w:eastAsia="ru-RU"/>
        </w:rPr>
        <w:t>салонах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«Евросети».</w:t>
      </w:r>
    </w:p>
    <w:p w:rsidR="006A2DFC" w:rsidRDefault="006A2DFC" w:rsidP="003C59D9">
      <w:pPr>
        <w:shd w:val="clear" w:color="auto" w:fill="FFFFFF"/>
        <w:spacing w:after="24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A2DFC">
        <w:rPr>
          <w:rFonts w:ascii="Segoe UI" w:eastAsia="Times New Roman" w:hAnsi="Segoe UI" w:cs="Segoe UI"/>
          <w:sz w:val="24"/>
          <w:szCs w:val="24"/>
          <w:lang w:eastAsia="ru-RU"/>
        </w:rPr>
        <w:t>Зачисление денежных средств происходит моментально, позволяя клиенту получать услуги в режиме реального времени. Комиссия по оплате составляет 3% от суммы платежа, минимум 30 рублей. Максимальная сумма платежа 15 тыс. рублей.</w:t>
      </w:r>
    </w:p>
    <w:p w:rsidR="006A2DFC" w:rsidRPr="006A2DFC" w:rsidRDefault="006A2DFC" w:rsidP="003C59D9">
      <w:pPr>
        <w:shd w:val="clear" w:color="auto" w:fill="FFFFFF"/>
        <w:spacing w:line="300" w:lineRule="atLeast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6A2DF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*</w:t>
      </w:r>
      <w:r w:rsidRPr="006A2DFC">
        <w:rPr>
          <w:rFonts w:ascii="Segoe UI" w:eastAsia="Times New Roman" w:hAnsi="Segoe UI" w:cs="Segoe UI"/>
          <w:bCs/>
          <w:sz w:val="24"/>
          <w:szCs w:val="24"/>
          <w:lang w:eastAsia="ru-RU"/>
        </w:rPr>
        <w:t>УИН - это номер зачисления, предоставленный заявителю для оплаты, который он получил в личном кабинете на сайте rosreestr.ru или по почте от Росреестра. УИН предоставляется для оплаты определенной услуги и является одноразовым.</w:t>
      </w:r>
    </w:p>
    <w:p w:rsidR="0077046F" w:rsidRPr="003C59D9" w:rsidRDefault="00061D63" w:rsidP="00061D63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4072261" cy="2595004"/>
            <wp:effectExtent l="0" t="0" r="4445" b="0"/>
            <wp:docPr id="1" name="Рисунок 1" descr="C:\Users\naumovayo\Desktop\2017-01-30-15-00znakomimsya-s-novymi-elektronnymi-servisami-rosreestra-lichnyj-kabinet-kadastrovogo-inzhe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yo\Desktop\2017-01-30-15-00znakomimsya-s-novymi-elektronnymi-servisami-rosreestra-lichnyj-kabinet-kadastrovogo-inzhen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61" cy="259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46F" w:rsidRPr="003C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206"/>
    <w:multiLevelType w:val="hybridMultilevel"/>
    <w:tmpl w:val="77B03C50"/>
    <w:lvl w:ilvl="0" w:tplc="1C26303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74"/>
    <w:rsid w:val="000319C0"/>
    <w:rsid w:val="00061D63"/>
    <w:rsid w:val="00303439"/>
    <w:rsid w:val="003A5C75"/>
    <w:rsid w:val="003C59D9"/>
    <w:rsid w:val="00434074"/>
    <w:rsid w:val="004E7E50"/>
    <w:rsid w:val="005042BF"/>
    <w:rsid w:val="00551287"/>
    <w:rsid w:val="00554A6B"/>
    <w:rsid w:val="00586406"/>
    <w:rsid w:val="00650A14"/>
    <w:rsid w:val="00677928"/>
    <w:rsid w:val="006824D7"/>
    <w:rsid w:val="006A2DFC"/>
    <w:rsid w:val="00720F6A"/>
    <w:rsid w:val="007941D8"/>
    <w:rsid w:val="00945FBE"/>
    <w:rsid w:val="00AE6072"/>
    <w:rsid w:val="00BB727E"/>
    <w:rsid w:val="00C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152"/>
    <w:rPr>
      <w:b/>
      <w:bCs/>
    </w:rPr>
  </w:style>
  <w:style w:type="character" w:styleId="a5">
    <w:name w:val="Hyperlink"/>
    <w:basedOn w:val="a0"/>
    <w:uiPriority w:val="99"/>
    <w:semiHidden/>
    <w:unhideWhenUsed/>
    <w:rsid w:val="00CE31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7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152"/>
    <w:rPr>
      <w:b/>
      <w:bCs/>
    </w:rPr>
  </w:style>
  <w:style w:type="character" w:styleId="a5">
    <w:name w:val="Hyperlink"/>
    <w:basedOn w:val="a0"/>
    <w:uiPriority w:val="99"/>
    <w:semiHidden/>
    <w:unhideWhenUsed/>
    <w:rsid w:val="00CE31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7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22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5532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9304">
                  <w:marLeft w:val="150"/>
                  <w:marRight w:val="0"/>
                  <w:marTop w:val="0"/>
                  <w:marBottom w:val="240"/>
                  <w:divBdr>
                    <w:top w:val="none" w:sz="0" w:space="4" w:color="auto"/>
                    <w:left w:val="single" w:sz="24" w:space="8" w:color="116688"/>
                    <w:bottom w:val="none" w:sz="0" w:space="4" w:color="auto"/>
                    <w:right w:val="none" w:sz="0" w:space="4" w:color="auto"/>
                  </w:divBdr>
                </w:div>
              </w:divsChild>
            </w:div>
          </w:divsChild>
        </w:div>
      </w:divsChild>
    </w:div>
    <w:div w:id="1859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Ярославна Олеговна</dc:creator>
  <cp:lastModifiedBy>Admin</cp:lastModifiedBy>
  <cp:revision>2</cp:revision>
  <dcterms:created xsi:type="dcterms:W3CDTF">2017-12-04T11:34:00Z</dcterms:created>
  <dcterms:modified xsi:type="dcterms:W3CDTF">2017-12-04T11:34:00Z</dcterms:modified>
</cp:coreProperties>
</file>