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619" w:rsidRDefault="00965619" w:rsidP="00F42549">
      <w:pPr>
        <w:pStyle w:val="aa"/>
        <w:spacing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Пресс-релиз</w:t>
      </w:r>
    </w:p>
    <w:p w:rsidR="00965619" w:rsidRPr="00240190" w:rsidRDefault="00965619" w:rsidP="00E53344">
      <w:pPr>
        <w:pStyle w:val="aa"/>
        <w:spacing w:after="0"/>
        <w:jc w:val="center"/>
        <w:rPr>
          <w:b/>
        </w:rPr>
      </w:pPr>
      <w:r>
        <w:rPr>
          <w:b/>
        </w:rPr>
        <w:t>15 января 2018</w:t>
      </w:r>
      <w:r w:rsidRPr="00240190">
        <w:rPr>
          <w:b/>
        </w:rPr>
        <w:t xml:space="preserve"> года</w:t>
      </w:r>
    </w:p>
    <w:p w:rsidR="00965619" w:rsidRDefault="00965619" w:rsidP="00E53344">
      <w:pPr>
        <w:pStyle w:val="aa"/>
        <w:spacing w:after="0"/>
        <w:jc w:val="center"/>
        <w:rPr>
          <w:b/>
          <w:color w:val="000000"/>
        </w:rPr>
      </w:pPr>
    </w:p>
    <w:p w:rsidR="00965619" w:rsidRDefault="00965619" w:rsidP="00E45161">
      <w:pPr>
        <w:pStyle w:val="2"/>
        <w:rPr>
          <w:rFonts w:ascii="Times New Roman" w:hAnsi="Times New Roman" w:cs="Times New Roman"/>
          <w:bCs/>
          <w:sz w:val="36"/>
          <w:szCs w:val="36"/>
        </w:rPr>
      </w:pPr>
      <w:r w:rsidRPr="00E45161">
        <w:rPr>
          <w:rFonts w:ascii="Times New Roman" w:hAnsi="Times New Roman" w:cs="Times New Roman"/>
          <w:bCs/>
          <w:sz w:val="36"/>
          <w:szCs w:val="36"/>
        </w:rPr>
        <w:t xml:space="preserve">Потеряли СНИЛС? </w:t>
      </w:r>
    </w:p>
    <w:p w:rsidR="00965619" w:rsidRDefault="00965619" w:rsidP="00E45161">
      <w:pPr>
        <w:pStyle w:val="2"/>
        <w:rPr>
          <w:rFonts w:ascii="Times New Roman" w:hAnsi="Times New Roman" w:cs="Times New Roman"/>
          <w:bCs/>
          <w:sz w:val="36"/>
          <w:szCs w:val="36"/>
        </w:rPr>
      </w:pPr>
      <w:r w:rsidRPr="00E45161">
        <w:rPr>
          <w:rFonts w:ascii="Times New Roman" w:hAnsi="Times New Roman" w:cs="Times New Roman"/>
          <w:bCs/>
          <w:sz w:val="36"/>
          <w:szCs w:val="36"/>
        </w:rPr>
        <w:t>Закажите дубликат через Личный кабинет</w:t>
      </w:r>
    </w:p>
    <w:p w:rsidR="00965619" w:rsidRPr="00E45161" w:rsidRDefault="00965619" w:rsidP="00E45161"/>
    <w:p w:rsidR="00965619" w:rsidRDefault="00742A17" w:rsidP="00965030">
      <w:pPr>
        <w:pStyle w:val="3"/>
        <w:spacing w:before="0" w:after="240" w:line="288" w:lineRule="atLeast"/>
        <w:jc w:val="center"/>
        <w:textAlignment w:val="baseline"/>
        <w:rPr>
          <w:rFonts w:ascii="inherit" w:hAnsi="inherit"/>
          <w:color w:val="556677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2190750" cy="1428750"/>
            <wp:effectExtent l="0" t="0" r="0" b="0"/>
            <wp:docPr id="4" name="Рисунок 1" descr="http://www.pfrf.ru/files/branches/spb/ANNA/snil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spb/ANNA/snils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19" w:rsidRPr="00E45161" w:rsidRDefault="00965619" w:rsidP="00E45161">
      <w:pPr>
        <w:pStyle w:val="afa"/>
        <w:ind w:firstLine="708"/>
        <w:rPr>
          <w:sz w:val="26"/>
          <w:szCs w:val="26"/>
        </w:rPr>
      </w:pPr>
      <w:r w:rsidRPr="00E45161">
        <w:rPr>
          <w:sz w:val="26"/>
          <w:szCs w:val="26"/>
        </w:rPr>
        <w:t>В Личном кабинете на сайте Пенсионного фонда РФ запущен сервис подачи заявления на получение дубликата свидетельства обязательного пенсионного страхования с прежним СНИЛС. Сервис формирует страховое свидетельство с указанием вашего СНИЛС в электронном виде (в формате pdf). Для получения повторного свидетельства в виде привычной «зеленой карточки» нужно обратиться в любую клиентскую службу ПФР или МФЦ.</w:t>
      </w:r>
    </w:p>
    <w:p w:rsidR="00965619" w:rsidRPr="00E45161" w:rsidRDefault="00965619" w:rsidP="00E45161">
      <w:pPr>
        <w:pStyle w:val="afa"/>
        <w:ind w:firstLine="708"/>
        <w:rPr>
          <w:sz w:val="26"/>
          <w:szCs w:val="26"/>
        </w:rPr>
      </w:pPr>
      <w:r w:rsidRPr="00E45161">
        <w:rPr>
          <w:sz w:val="26"/>
          <w:szCs w:val="26"/>
        </w:rPr>
        <w:t>СНИЛС сегодня – это единый идентификатор персональных данных гражданина. Он закрепляется за пенсионным счетом гражданина единожды и остается неизменным на протяжении всей жизни застрахованного лица. Страховое свидетельство обязательного пенсионного страхования необходимо при оформлении пенсии,</w:t>
      </w:r>
      <w:r>
        <w:rPr>
          <w:sz w:val="26"/>
          <w:szCs w:val="26"/>
        </w:rPr>
        <w:t xml:space="preserve"> </w:t>
      </w:r>
      <w:r w:rsidRPr="00E45161">
        <w:rPr>
          <w:sz w:val="26"/>
          <w:szCs w:val="26"/>
        </w:rPr>
        <w:t>для получения материнского (семейного) капитала, социальных выплат, льгот, полиса обязательного медицинского страхования, при обращении за государственными услугами, в том числе и в электронном виде.</w:t>
      </w:r>
    </w:p>
    <w:p w:rsidR="00965619" w:rsidRPr="00E45161" w:rsidRDefault="00965619" w:rsidP="00E45161">
      <w:pPr>
        <w:pStyle w:val="afa"/>
        <w:ind w:firstLine="708"/>
        <w:rPr>
          <w:sz w:val="26"/>
          <w:szCs w:val="26"/>
        </w:rPr>
      </w:pPr>
      <w:r w:rsidRPr="00E45161">
        <w:rPr>
          <w:sz w:val="26"/>
          <w:szCs w:val="26"/>
        </w:rPr>
        <w:t>Напомним, все услуги и сервисы, предоставляемые ПФР в электронном виде, объединены в один портал на сайте Пенсионного фонда – es.pfrf.ru. Чтобы получить услуги ПФР в электронном виде, необходимо иметь подтвержденную учетную запись на портале госуслуг. Ключевые услуги ПФР в электронной форме также можно получить через бесплатное мобильное приложение ПФР, доступное для платформ iOS и Android, и портал госуслуг.</w:t>
      </w:r>
    </w:p>
    <w:p w:rsidR="00965619" w:rsidRDefault="00965619" w:rsidP="00E45161"/>
    <w:p w:rsidR="00965619" w:rsidRDefault="00965619" w:rsidP="00965030">
      <w:pPr>
        <w:pStyle w:val="aa"/>
        <w:spacing w:after="0"/>
        <w:jc w:val="center"/>
        <w:rPr>
          <w:b/>
          <w:color w:val="000000"/>
          <w:sz w:val="26"/>
          <w:szCs w:val="26"/>
        </w:rPr>
      </w:pPr>
    </w:p>
    <w:p w:rsidR="00965619" w:rsidRDefault="00965619" w:rsidP="00965030">
      <w:pPr>
        <w:pStyle w:val="aa"/>
        <w:spacing w:after="0"/>
        <w:jc w:val="center"/>
        <w:rPr>
          <w:b/>
          <w:color w:val="000000"/>
          <w:sz w:val="26"/>
          <w:szCs w:val="26"/>
        </w:rPr>
      </w:pPr>
    </w:p>
    <w:p w:rsidR="00965619" w:rsidRPr="00EF6B64" w:rsidRDefault="00965619" w:rsidP="00965030">
      <w:pPr>
        <w:pStyle w:val="aa"/>
        <w:spacing w:after="0"/>
        <w:jc w:val="center"/>
        <w:rPr>
          <w:b/>
          <w:color w:val="000000"/>
          <w:sz w:val="26"/>
          <w:szCs w:val="26"/>
        </w:rPr>
      </w:pPr>
    </w:p>
    <w:p w:rsidR="00965619" w:rsidRPr="00EF6B64" w:rsidRDefault="00965619" w:rsidP="00EF6B64">
      <w:pPr>
        <w:suppressAutoHyphens w:val="0"/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EF6B64">
        <w:rPr>
          <w:color w:val="000000"/>
          <w:lang w:eastAsia="ru-RU"/>
        </w:rPr>
        <w:t>С уважением,</w:t>
      </w:r>
    </w:p>
    <w:p w:rsidR="00965619" w:rsidRPr="00EF6B64" w:rsidRDefault="00965619" w:rsidP="00EF6B64">
      <w:pPr>
        <w:suppressAutoHyphens w:val="0"/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EF6B64">
        <w:rPr>
          <w:color w:val="000000"/>
          <w:lang w:eastAsia="ru-RU"/>
        </w:rPr>
        <w:t>УПФР в Колпинском районе Санкт-Петербурга</w:t>
      </w:r>
    </w:p>
    <w:p w:rsidR="00965619" w:rsidRPr="00EF6B64" w:rsidRDefault="00965619" w:rsidP="00EF6B64">
      <w:pPr>
        <w:suppressAutoHyphens w:val="0"/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EF6B64">
        <w:rPr>
          <w:color w:val="000000"/>
          <w:lang w:eastAsia="ru-RU"/>
        </w:rPr>
        <w:t>Зам. начальника Управления</w:t>
      </w:r>
    </w:p>
    <w:p w:rsidR="00965619" w:rsidRPr="00EF6B64" w:rsidRDefault="00965619" w:rsidP="00EF6B64">
      <w:pPr>
        <w:suppressAutoHyphens w:val="0"/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EF6B64">
        <w:rPr>
          <w:color w:val="000000"/>
          <w:lang w:eastAsia="ru-RU"/>
        </w:rPr>
        <w:t>Шелковников Александр Александрович</w:t>
      </w:r>
    </w:p>
    <w:p w:rsidR="00965619" w:rsidRPr="00965030" w:rsidRDefault="00965619" w:rsidP="00EF6B64">
      <w:pPr>
        <w:pStyle w:val="aa"/>
        <w:spacing w:after="0"/>
        <w:jc w:val="right"/>
        <w:rPr>
          <w:b/>
          <w:color w:val="000000"/>
          <w:sz w:val="26"/>
          <w:szCs w:val="26"/>
        </w:rPr>
      </w:pPr>
    </w:p>
    <w:sectPr w:rsidR="00965619" w:rsidRPr="00965030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93" w:rsidRDefault="00DD1393">
      <w:r>
        <w:separator/>
      </w:r>
    </w:p>
  </w:endnote>
  <w:endnote w:type="continuationSeparator" w:id="0">
    <w:p w:rsidR="00DD1393" w:rsidRDefault="00DD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93" w:rsidRDefault="00DD1393">
      <w:r>
        <w:separator/>
      </w:r>
    </w:p>
  </w:footnote>
  <w:footnote w:type="continuationSeparator" w:id="0">
    <w:p w:rsidR="00DD1393" w:rsidRDefault="00DD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19" w:rsidRDefault="00742A17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619" w:rsidRDefault="0096561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965619" w:rsidRPr="002E0F24" w:rsidRDefault="00965619">
                          <w:pPr>
                            <w:pStyle w:val="1"/>
                            <w:jc w:val="center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b w:val="0"/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965619" w:rsidRPr="002E0F24" w:rsidRDefault="00965619" w:rsidP="002E0F2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965619" w:rsidRDefault="00965619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965619" w:rsidRPr="002E0F24" w:rsidRDefault="00965619">
                    <w:pPr>
                      <w:pStyle w:val="1"/>
                      <w:jc w:val="center"/>
                      <w:rPr>
                        <w:b w:val="0"/>
                        <w:sz w:val="28"/>
                        <w:szCs w:val="28"/>
                      </w:rPr>
                    </w:pPr>
                    <w:r w:rsidRPr="002E0F24">
                      <w:rPr>
                        <w:b w:val="0"/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965619" w:rsidRPr="002E0F24" w:rsidRDefault="00965619" w:rsidP="002E0F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E0F24"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3FFA"/>
    <w:rsid w:val="00007F07"/>
    <w:rsid w:val="00014C0C"/>
    <w:rsid w:val="00017EA5"/>
    <w:rsid w:val="00031A56"/>
    <w:rsid w:val="00062397"/>
    <w:rsid w:val="000660FB"/>
    <w:rsid w:val="0006750C"/>
    <w:rsid w:val="00067672"/>
    <w:rsid w:val="0007291F"/>
    <w:rsid w:val="00072B3D"/>
    <w:rsid w:val="0008275E"/>
    <w:rsid w:val="00095732"/>
    <w:rsid w:val="000A6D7F"/>
    <w:rsid w:val="000B046E"/>
    <w:rsid w:val="000B498C"/>
    <w:rsid w:val="000D2DAE"/>
    <w:rsid w:val="000E13F1"/>
    <w:rsid w:val="000E66AE"/>
    <w:rsid w:val="001034F1"/>
    <w:rsid w:val="00111046"/>
    <w:rsid w:val="001139FE"/>
    <w:rsid w:val="00132B0B"/>
    <w:rsid w:val="00141EDA"/>
    <w:rsid w:val="0014303E"/>
    <w:rsid w:val="0014379A"/>
    <w:rsid w:val="00143DD2"/>
    <w:rsid w:val="00150564"/>
    <w:rsid w:val="001523B0"/>
    <w:rsid w:val="00157AAB"/>
    <w:rsid w:val="00171284"/>
    <w:rsid w:val="00177029"/>
    <w:rsid w:val="00184EC8"/>
    <w:rsid w:val="001852BF"/>
    <w:rsid w:val="00186826"/>
    <w:rsid w:val="001A07C7"/>
    <w:rsid w:val="001A08FE"/>
    <w:rsid w:val="001A43DC"/>
    <w:rsid w:val="001B2643"/>
    <w:rsid w:val="001C4CA9"/>
    <w:rsid w:val="001C6329"/>
    <w:rsid w:val="001D3C05"/>
    <w:rsid w:val="001D4D70"/>
    <w:rsid w:val="001E2255"/>
    <w:rsid w:val="001E2D04"/>
    <w:rsid w:val="001E496E"/>
    <w:rsid w:val="001E4A42"/>
    <w:rsid w:val="0022327C"/>
    <w:rsid w:val="0022633D"/>
    <w:rsid w:val="002279F3"/>
    <w:rsid w:val="00231838"/>
    <w:rsid w:val="00231995"/>
    <w:rsid w:val="002339DD"/>
    <w:rsid w:val="00234007"/>
    <w:rsid w:val="00240190"/>
    <w:rsid w:val="00240EFC"/>
    <w:rsid w:val="00254D9C"/>
    <w:rsid w:val="00256507"/>
    <w:rsid w:val="0027112C"/>
    <w:rsid w:val="002765D0"/>
    <w:rsid w:val="00284BF5"/>
    <w:rsid w:val="00285321"/>
    <w:rsid w:val="00290054"/>
    <w:rsid w:val="0029270A"/>
    <w:rsid w:val="002935BC"/>
    <w:rsid w:val="00297A4C"/>
    <w:rsid w:val="002B0607"/>
    <w:rsid w:val="002B1BDF"/>
    <w:rsid w:val="002C7DD4"/>
    <w:rsid w:val="002E0152"/>
    <w:rsid w:val="002E0C97"/>
    <w:rsid w:val="002E0F24"/>
    <w:rsid w:val="002E382E"/>
    <w:rsid w:val="002F1D4B"/>
    <w:rsid w:val="00302993"/>
    <w:rsid w:val="003169A5"/>
    <w:rsid w:val="00341BB9"/>
    <w:rsid w:val="00342DB3"/>
    <w:rsid w:val="003533D0"/>
    <w:rsid w:val="00353B58"/>
    <w:rsid w:val="003560AC"/>
    <w:rsid w:val="00357B3F"/>
    <w:rsid w:val="0036076D"/>
    <w:rsid w:val="0036077F"/>
    <w:rsid w:val="00362751"/>
    <w:rsid w:val="00376015"/>
    <w:rsid w:val="003831D4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402136"/>
    <w:rsid w:val="00412982"/>
    <w:rsid w:val="004172FB"/>
    <w:rsid w:val="00430536"/>
    <w:rsid w:val="0043194C"/>
    <w:rsid w:val="00434185"/>
    <w:rsid w:val="004341CF"/>
    <w:rsid w:val="004368F5"/>
    <w:rsid w:val="00440639"/>
    <w:rsid w:val="00440D7D"/>
    <w:rsid w:val="00443F1C"/>
    <w:rsid w:val="00481506"/>
    <w:rsid w:val="004835C9"/>
    <w:rsid w:val="004A0B47"/>
    <w:rsid w:val="004A1429"/>
    <w:rsid w:val="004A1BA3"/>
    <w:rsid w:val="004A476D"/>
    <w:rsid w:val="004B11EB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30B12"/>
    <w:rsid w:val="00532600"/>
    <w:rsid w:val="00536D63"/>
    <w:rsid w:val="0054070E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4998"/>
    <w:rsid w:val="005971A4"/>
    <w:rsid w:val="005A516A"/>
    <w:rsid w:val="005B53C9"/>
    <w:rsid w:val="005B60B5"/>
    <w:rsid w:val="005C49C0"/>
    <w:rsid w:val="005C72C3"/>
    <w:rsid w:val="005D5194"/>
    <w:rsid w:val="005D7DDE"/>
    <w:rsid w:val="005E2CD8"/>
    <w:rsid w:val="005F7684"/>
    <w:rsid w:val="00601B21"/>
    <w:rsid w:val="00602469"/>
    <w:rsid w:val="00606BEE"/>
    <w:rsid w:val="0062607F"/>
    <w:rsid w:val="00634022"/>
    <w:rsid w:val="00637566"/>
    <w:rsid w:val="00647FDD"/>
    <w:rsid w:val="00651286"/>
    <w:rsid w:val="0066043F"/>
    <w:rsid w:val="00671590"/>
    <w:rsid w:val="00686D4F"/>
    <w:rsid w:val="00690391"/>
    <w:rsid w:val="006A267A"/>
    <w:rsid w:val="006B1C8F"/>
    <w:rsid w:val="006B7080"/>
    <w:rsid w:val="006C0BF9"/>
    <w:rsid w:val="006C7C43"/>
    <w:rsid w:val="006D0D42"/>
    <w:rsid w:val="006E0A8C"/>
    <w:rsid w:val="006E0B98"/>
    <w:rsid w:val="006E1DE5"/>
    <w:rsid w:val="006F0590"/>
    <w:rsid w:val="006F1A04"/>
    <w:rsid w:val="00705F32"/>
    <w:rsid w:val="00707DC5"/>
    <w:rsid w:val="00713CD5"/>
    <w:rsid w:val="00715E7B"/>
    <w:rsid w:val="00721821"/>
    <w:rsid w:val="00721E78"/>
    <w:rsid w:val="00723941"/>
    <w:rsid w:val="00727DB8"/>
    <w:rsid w:val="0073745E"/>
    <w:rsid w:val="00740E52"/>
    <w:rsid w:val="00742A17"/>
    <w:rsid w:val="0074793A"/>
    <w:rsid w:val="007512F5"/>
    <w:rsid w:val="0075386D"/>
    <w:rsid w:val="0076056E"/>
    <w:rsid w:val="00761FCB"/>
    <w:rsid w:val="00772579"/>
    <w:rsid w:val="00772EF7"/>
    <w:rsid w:val="00780191"/>
    <w:rsid w:val="00782B12"/>
    <w:rsid w:val="00786CC5"/>
    <w:rsid w:val="00787DB3"/>
    <w:rsid w:val="00795735"/>
    <w:rsid w:val="007A590B"/>
    <w:rsid w:val="007B1795"/>
    <w:rsid w:val="007B36E2"/>
    <w:rsid w:val="007C2173"/>
    <w:rsid w:val="007C23A4"/>
    <w:rsid w:val="007C4D0B"/>
    <w:rsid w:val="007C4E8B"/>
    <w:rsid w:val="007C6947"/>
    <w:rsid w:val="007D48EF"/>
    <w:rsid w:val="007D5132"/>
    <w:rsid w:val="007F1140"/>
    <w:rsid w:val="007F1580"/>
    <w:rsid w:val="00803E52"/>
    <w:rsid w:val="00806A4D"/>
    <w:rsid w:val="00814F3E"/>
    <w:rsid w:val="008152D2"/>
    <w:rsid w:val="00815E81"/>
    <w:rsid w:val="0082196F"/>
    <w:rsid w:val="00822286"/>
    <w:rsid w:val="00822AB3"/>
    <w:rsid w:val="00832A82"/>
    <w:rsid w:val="00852DC5"/>
    <w:rsid w:val="0085778F"/>
    <w:rsid w:val="0086328B"/>
    <w:rsid w:val="00877765"/>
    <w:rsid w:val="00880163"/>
    <w:rsid w:val="0088307D"/>
    <w:rsid w:val="008921BB"/>
    <w:rsid w:val="008A3139"/>
    <w:rsid w:val="008B377F"/>
    <w:rsid w:val="008B40ED"/>
    <w:rsid w:val="008C1000"/>
    <w:rsid w:val="008C32BA"/>
    <w:rsid w:val="008C4BA1"/>
    <w:rsid w:val="008D5240"/>
    <w:rsid w:val="008E4F93"/>
    <w:rsid w:val="008E528E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47C3F"/>
    <w:rsid w:val="00953E8B"/>
    <w:rsid w:val="009555F2"/>
    <w:rsid w:val="00960DC1"/>
    <w:rsid w:val="00964D73"/>
    <w:rsid w:val="00965030"/>
    <w:rsid w:val="00965619"/>
    <w:rsid w:val="00966001"/>
    <w:rsid w:val="0096633D"/>
    <w:rsid w:val="00981EA3"/>
    <w:rsid w:val="0098425F"/>
    <w:rsid w:val="009A38B0"/>
    <w:rsid w:val="009A51C4"/>
    <w:rsid w:val="009B59A1"/>
    <w:rsid w:val="009C05E9"/>
    <w:rsid w:val="009C1AFF"/>
    <w:rsid w:val="009D26C9"/>
    <w:rsid w:val="009D28B8"/>
    <w:rsid w:val="009E5706"/>
    <w:rsid w:val="009F286F"/>
    <w:rsid w:val="00A00861"/>
    <w:rsid w:val="00A00E09"/>
    <w:rsid w:val="00A013C0"/>
    <w:rsid w:val="00A139A9"/>
    <w:rsid w:val="00A20300"/>
    <w:rsid w:val="00A3149B"/>
    <w:rsid w:val="00A36AD7"/>
    <w:rsid w:val="00A410A7"/>
    <w:rsid w:val="00A57763"/>
    <w:rsid w:val="00A66104"/>
    <w:rsid w:val="00A8160D"/>
    <w:rsid w:val="00A82BF8"/>
    <w:rsid w:val="00A8349A"/>
    <w:rsid w:val="00AB3977"/>
    <w:rsid w:val="00AB5419"/>
    <w:rsid w:val="00AB70C2"/>
    <w:rsid w:val="00AC184D"/>
    <w:rsid w:val="00AC1FD9"/>
    <w:rsid w:val="00AD31EE"/>
    <w:rsid w:val="00AD52BA"/>
    <w:rsid w:val="00AE2445"/>
    <w:rsid w:val="00AF1EA5"/>
    <w:rsid w:val="00AF4115"/>
    <w:rsid w:val="00B01C58"/>
    <w:rsid w:val="00B05782"/>
    <w:rsid w:val="00B14936"/>
    <w:rsid w:val="00B14CBC"/>
    <w:rsid w:val="00B162AC"/>
    <w:rsid w:val="00B24AB7"/>
    <w:rsid w:val="00B26850"/>
    <w:rsid w:val="00B31270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954A4"/>
    <w:rsid w:val="00BA1E03"/>
    <w:rsid w:val="00BC34C2"/>
    <w:rsid w:val="00BF7EDF"/>
    <w:rsid w:val="00C04909"/>
    <w:rsid w:val="00C15D37"/>
    <w:rsid w:val="00C1747F"/>
    <w:rsid w:val="00C207ED"/>
    <w:rsid w:val="00C260DE"/>
    <w:rsid w:val="00C2641B"/>
    <w:rsid w:val="00C3097D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67C8"/>
    <w:rsid w:val="00CA379E"/>
    <w:rsid w:val="00CA5695"/>
    <w:rsid w:val="00CB1E11"/>
    <w:rsid w:val="00CB3DA3"/>
    <w:rsid w:val="00CB6705"/>
    <w:rsid w:val="00CD0EAC"/>
    <w:rsid w:val="00CE0EC1"/>
    <w:rsid w:val="00CE3C38"/>
    <w:rsid w:val="00CF69EA"/>
    <w:rsid w:val="00D011A5"/>
    <w:rsid w:val="00D04F42"/>
    <w:rsid w:val="00D143B7"/>
    <w:rsid w:val="00D25B60"/>
    <w:rsid w:val="00D26069"/>
    <w:rsid w:val="00D27669"/>
    <w:rsid w:val="00D361E6"/>
    <w:rsid w:val="00D40882"/>
    <w:rsid w:val="00D545FD"/>
    <w:rsid w:val="00D61ADD"/>
    <w:rsid w:val="00D67584"/>
    <w:rsid w:val="00D70C97"/>
    <w:rsid w:val="00D71485"/>
    <w:rsid w:val="00D754E5"/>
    <w:rsid w:val="00D8006D"/>
    <w:rsid w:val="00D91DB8"/>
    <w:rsid w:val="00DA20C1"/>
    <w:rsid w:val="00DA4F89"/>
    <w:rsid w:val="00DB57DF"/>
    <w:rsid w:val="00DB58C1"/>
    <w:rsid w:val="00DC6F23"/>
    <w:rsid w:val="00DD1393"/>
    <w:rsid w:val="00DD4B25"/>
    <w:rsid w:val="00DD5A78"/>
    <w:rsid w:val="00DE16AE"/>
    <w:rsid w:val="00DE271A"/>
    <w:rsid w:val="00DE3951"/>
    <w:rsid w:val="00DE6111"/>
    <w:rsid w:val="00DF182B"/>
    <w:rsid w:val="00DF2949"/>
    <w:rsid w:val="00E12EAA"/>
    <w:rsid w:val="00E157AE"/>
    <w:rsid w:val="00E15CBA"/>
    <w:rsid w:val="00E32227"/>
    <w:rsid w:val="00E35F40"/>
    <w:rsid w:val="00E45161"/>
    <w:rsid w:val="00E46192"/>
    <w:rsid w:val="00E47100"/>
    <w:rsid w:val="00E53344"/>
    <w:rsid w:val="00E54229"/>
    <w:rsid w:val="00E5483A"/>
    <w:rsid w:val="00E57AB8"/>
    <w:rsid w:val="00E6119D"/>
    <w:rsid w:val="00E61C79"/>
    <w:rsid w:val="00E648CB"/>
    <w:rsid w:val="00E65322"/>
    <w:rsid w:val="00E71B6E"/>
    <w:rsid w:val="00E73127"/>
    <w:rsid w:val="00EA0C93"/>
    <w:rsid w:val="00EA43BD"/>
    <w:rsid w:val="00EA5F94"/>
    <w:rsid w:val="00EA65BA"/>
    <w:rsid w:val="00EB4FCD"/>
    <w:rsid w:val="00EC3F34"/>
    <w:rsid w:val="00ED6B7D"/>
    <w:rsid w:val="00EE244F"/>
    <w:rsid w:val="00EF0A12"/>
    <w:rsid w:val="00EF6B64"/>
    <w:rsid w:val="00F059AF"/>
    <w:rsid w:val="00F20066"/>
    <w:rsid w:val="00F21F57"/>
    <w:rsid w:val="00F24864"/>
    <w:rsid w:val="00F26BB1"/>
    <w:rsid w:val="00F3100C"/>
    <w:rsid w:val="00F3542B"/>
    <w:rsid w:val="00F36F49"/>
    <w:rsid w:val="00F42549"/>
    <w:rsid w:val="00F52480"/>
    <w:rsid w:val="00F63859"/>
    <w:rsid w:val="00F6465C"/>
    <w:rsid w:val="00F64F9A"/>
    <w:rsid w:val="00F70659"/>
    <w:rsid w:val="00F76223"/>
    <w:rsid w:val="00F76451"/>
    <w:rsid w:val="00F82CC2"/>
    <w:rsid w:val="00F93876"/>
    <w:rsid w:val="00F9483B"/>
    <w:rsid w:val="00FA02E5"/>
    <w:rsid w:val="00FA139E"/>
    <w:rsid w:val="00FB5F32"/>
    <w:rsid w:val="00FB6FBA"/>
    <w:rsid w:val="00FC428E"/>
    <w:rsid w:val="00FC561E"/>
    <w:rsid w:val="00FC7C42"/>
    <w:rsid w:val="00FD4AB4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2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2016-02-15T13:51:00Z</cp:lastPrinted>
  <dcterms:created xsi:type="dcterms:W3CDTF">2018-01-16T07:11:00Z</dcterms:created>
  <dcterms:modified xsi:type="dcterms:W3CDTF">2018-01-16T07:11:00Z</dcterms:modified>
</cp:coreProperties>
</file>