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713BB" w:rsidRDefault="00F713BB" w:rsidP="00F42549">
      <w:pPr>
        <w:pStyle w:val="aa"/>
        <w:spacing w:after="0"/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Пресс-релиз</w:t>
      </w:r>
    </w:p>
    <w:p w:rsidR="00F713BB" w:rsidRDefault="00F713BB" w:rsidP="008210F9">
      <w:pPr>
        <w:pStyle w:val="aa"/>
        <w:spacing w:after="0"/>
        <w:jc w:val="center"/>
        <w:rPr>
          <w:b/>
        </w:rPr>
      </w:pPr>
      <w:r>
        <w:rPr>
          <w:b/>
        </w:rPr>
        <w:t xml:space="preserve">2 февраля </w:t>
      </w:r>
      <w:r w:rsidRPr="00240190">
        <w:rPr>
          <w:b/>
        </w:rPr>
        <w:t xml:space="preserve"> </w:t>
      </w:r>
      <w:r>
        <w:rPr>
          <w:b/>
        </w:rPr>
        <w:t xml:space="preserve">2018 </w:t>
      </w:r>
      <w:r w:rsidRPr="00240190">
        <w:rPr>
          <w:b/>
        </w:rPr>
        <w:t>года</w:t>
      </w:r>
    </w:p>
    <w:p w:rsidR="00F713BB" w:rsidRDefault="00F713BB" w:rsidP="008210F9">
      <w:pPr>
        <w:pStyle w:val="aa"/>
        <w:spacing w:after="0"/>
        <w:jc w:val="center"/>
        <w:rPr>
          <w:b/>
        </w:rPr>
      </w:pPr>
    </w:p>
    <w:p w:rsidR="00F713BB" w:rsidRDefault="00F713BB" w:rsidP="000C7EA2">
      <w:pPr>
        <w:spacing w:before="360"/>
        <w:jc w:val="center"/>
        <w:outlineLvl w:val="1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Начальник Управления Пенсионного фонда Колпинского района об актуальных вопросах пенсионного обеспечения</w:t>
      </w:r>
    </w:p>
    <w:p w:rsidR="00F713BB" w:rsidRDefault="00F713BB" w:rsidP="004022E8"/>
    <w:p w:rsidR="00F713BB" w:rsidRPr="00CB2862" w:rsidRDefault="001A249E" w:rsidP="004022E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800350" cy="318135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3BB" w:rsidRDefault="00F713BB" w:rsidP="000C7EA2">
      <w:pPr>
        <w:spacing w:before="360"/>
        <w:jc w:val="center"/>
        <w:outlineLvl w:val="1"/>
        <w:rPr>
          <w:b/>
          <w:bCs/>
          <w:iCs/>
          <w:sz w:val="32"/>
          <w:szCs w:val="32"/>
        </w:rPr>
      </w:pPr>
    </w:p>
    <w:p w:rsidR="00F713BB" w:rsidRDefault="00F713BB" w:rsidP="000C7EA2">
      <w:pPr>
        <w:ind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Начальник УПФР в Колпинском районе Санкт-Петербурга Сергей Анатольевич Огиенко дал интервью по вопросам пенсионного обеспечения и материнского (семейного) капитала. </w:t>
      </w:r>
    </w:p>
    <w:p w:rsidR="00F713BB" w:rsidRDefault="00F713BB" w:rsidP="000C7EA2">
      <w:pPr>
        <w:jc w:val="both"/>
      </w:pPr>
    </w:p>
    <w:p w:rsidR="00F713BB" w:rsidRDefault="00F713BB" w:rsidP="000C7EA2">
      <w:pPr>
        <w:jc w:val="both"/>
        <w:rPr>
          <w:b/>
        </w:rPr>
      </w:pPr>
      <w:r>
        <w:rPr>
          <w:b/>
        </w:rPr>
        <w:t>- Ежегодно в управление ПФР за оформлением пенсии обращается большое количество людей. Раньше на своего работника документы для назначения пенсии мог подать отдел кадров предприятия. Сохранилась ли такая возможность у работающих в настоящее время?</w:t>
      </w:r>
    </w:p>
    <w:p w:rsidR="00F713BB" w:rsidRDefault="00F713BB" w:rsidP="000C7EA2">
      <w:pPr>
        <w:jc w:val="both"/>
      </w:pPr>
      <w:r>
        <w:t>- Сохранилась. Действующим пенсионным законодательством работодателю предоставлено право обращаться в территориальные органы ПФР за установлением страховой пенсии своим работникам. Однако потребуется письменное согласие последних. Кроме того, предусмотрена возможность направления работодателем заявления работника и документов, необходимых для установления пенсии, в электронном виде по защищенным каналам связи. Поэтому в настоящее время для максимального удобства будущих пенсионеров Управлением проводится широкомасштабная работа со страхователями по заключению и реализации соглашений об электронном взаимодействии для назначения пенсии своим сотрудникам. Мы делаем всё, чтобы людям было удобно взаимодействовать с ПФР, своевременно предоставляем населению всю необходимую информацию.</w:t>
      </w:r>
    </w:p>
    <w:p w:rsidR="00F713BB" w:rsidRDefault="00F713BB" w:rsidP="000C7EA2">
      <w:pPr>
        <w:jc w:val="both"/>
        <w:rPr>
          <w:b/>
        </w:rPr>
      </w:pPr>
      <w:r>
        <w:rPr>
          <w:b/>
        </w:rPr>
        <w:lastRenderedPageBreak/>
        <w:t>- С 2016 года работающие пенсионеры получают страховую пенсию и фиксированную выплату к ней без учета плановых индексаций. В какие сроки проиндексируется пенсия в случае увольнения пенсионера в октябре 2017 года?</w:t>
      </w:r>
    </w:p>
    <w:p w:rsidR="00F713BB" w:rsidRDefault="00F713BB" w:rsidP="000C7EA2">
      <w:pPr>
        <w:jc w:val="both"/>
      </w:pPr>
      <w:r>
        <w:t xml:space="preserve">- Если пенсионер уволился в октябре, на протяжении всего этого месяца он по-прежнему считается работающим. Сведения о том, что человек не работает, будут переданы страхователем с отчетом за ноябрь в декабре. Решение о выплате сумм пенсии с учетом индексации будет вынесено в месяце, следующем за месяцем, в котором Пенсионный фонд получил сведения, представленные страхователем. В данном случае - в январе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 xml:space="preserve">. В свою очередь, суммы пенсии, определенные исходя из факта работы, выплачиваются с месяца, следующего за тем, в котором было принято решение, то есть с 1 февраля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>. Таким образом, пенсионер, прекративший работу в октябре 2017, получит индексацию пенсии в феврале c доплатой с ноября по январь  в соответствии с вновь принятым в июле 2017 года Федеральным законом, который вступил в силу с 1 января 2018 года.</w:t>
      </w:r>
    </w:p>
    <w:p w:rsidR="00F713BB" w:rsidRDefault="00F713BB" w:rsidP="000C7EA2">
      <w:pPr>
        <w:jc w:val="both"/>
        <w:rPr>
          <w:b/>
        </w:rPr>
      </w:pPr>
      <w:r>
        <w:rPr>
          <w:b/>
        </w:rPr>
        <w:t>- Расчет страховой пенсии осуществляется по новой пенсионной формуле с применением пенсионных баллов, которые начисляются, исходя из суммы страховых взносов, уплаченных работодателем. Как рассчитать баллы за периоды, когда страховые взносы не перечисляются?</w:t>
      </w:r>
    </w:p>
    <w:p w:rsidR="00F713BB" w:rsidRDefault="00F713BB" w:rsidP="000C7EA2">
      <w:pPr>
        <w:jc w:val="both"/>
      </w:pPr>
      <w:r>
        <w:t>- Некоторые этапы жизни в страховой стаж для расчета пенсии засчитываются, хотя взносы в это время за гражданина не уплачиваются. Это так называемые социально-значимые периоды: служба в армии по призыву (1 год = 1,8 балла); уход за инвалидом 1 группы, ребенком-инвалидом, гражданином, достигшим 80 лет (1 год = 1,8 балла); уход одного из родителей за первым ребенком (1 год = 1,8 балла); уход одного из родителей за вторым ребенком (1 год = 3,6 балла); уход одного из родителей за третьим и четвертым ребенком (1 год = 5,4 балла). Если же гражданин работал, например, мама в отпуске по уходу за ребенком выполняла работу по трудовому договору, то он имеет право выбрать наиболее выгодный для себя вариант: засчитать за эти периоды баллы, исходя из заработной платы и уплаченных страховых взносов или, если заработок был низким - воспользоваться установленными государством «нормативными баллами».</w:t>
      </w:r>
    </w:p>
    <w:p w:rsidR="00F713BB" w:rsidRDefault="00F713BB" w:rsidP="000C7EA2">
      <w:pPr>
        <w:jc w:val="both"/>
        <w:rPr>
          <w:b/>
        </w:rPr>
      </w:pPr>
      <w:r>
        <w:rPr>
          <w:b/>
        </w:rPr>
        <w:t>- Часто встречается реклама, что некая контора за определенную плату может обналичить полностью материнский капитал. Законно ли это?</w:t>
      </w:r>
    </w:p>
    <w:p w:rsidR="00F713BB" w:rsidRDefault="00F713BB" w:rsidP="000C7EA2">
      <w:pPr>
        <w:jc w:val="both"/>
      </w:pPr>
      <w:r>
        <w:t>- Хочу сразу предупредить граждан: законных способов обналичить материнский капитал не существует! Соглашаясь на махинации, владельцы сертификатов могут в лучшем случае потерять часть денег. А в худшем – вообще лишиться права на данную меру государственной поддержки. И в любом случае владелец сертификата становится участником преступления по факту нецелевого расходования государственных средств.</w:t>
      </w:r>
    </w:p>
    <w:p w:rsidR="00F713BB" w:rsidRDefault="00F713BB" w:rsidP="000C7EA2">
      <w:pPr>
        <w:jc w:val="both"/>
        <w:rPr>
          <w:b/>
        </w:rPr>
      </w:pPr>
      <w:r>
        <w:rPr>
          <w:b/>
        </w:rPr>
        <w:t>- Если пенсионер сменил адрес проживания, например, переехал в другой город, как в этом случае можно оформить перевод пенсии?</w:t>
      </w:r>
    </w:p>
    <w:p w:rsidR="00F713BB" w:rsidRDefault="00F713BB" w:rsidP="000C7EA2">
      <w:pPr>
        <w:jc w:val="both"/>
      </w:pPr>
      <w:r>
        <w:t xml:space="preserve">- Выплату пенсии производит территориальный орган Пенсионного фонда по месту нахождения выплатного дела на основании заявления пенсионера. Это означает, что для запроса выплатного дела с прежнего места жительства необходимо обратиться в территориальный орган Пенсионного фонда России по новому месту жительства. Для оформления заявления по новому месту жительства необходимо представить паспорт и СНИЛС. </w:t>
      </w:r>
    </w:p>
    <w:p w:rsidR="00F713BB" w:rsidRDefault="00F713BB" w:rsidP="000C7EA2">
      <w:pPr>
        <w:jc w:val="both"/>
        <w:rPr>
          <w:b/>
        </w:rPr>
      </w:pPr>
      <w:r>
        <w:rPr>
          <w:b/>
        </w:rPr>
        <w:t>- В каких случаях возникает переплата ежемесячной компенсационной выплаты по уходу?</w:t>
      </w:r>
    </w:p>
    <w:p w:rsidR="00F713BB" w:rsidRDefault="00F713BB" w:rsidP="000C7EA2">
      <w:pPr>
        <w:jc w:val="both"/>
      </w:pPr>
      <w:r>
        <w:t xml:space="preserve">- Наиболее часто переплата ежемесячной компенсационной выплаты по уходу образуется тогда, когда лицо, осуществляющее уход, либо сам пенсионер устраивается на работу, в том числе на временную, на работу во время школьных каникул, на практику, регистрируется в </w:t>
      </w:r>
      <w:r>
        <w:lastRenderedPageBreak/>
        <w:t>качестве индивидуального предпринимателя, встает на учет в качестве безработного, призывается на службу в армию. Получатели считают, что, если в трудовой книжке будет отсутствовать запись о приеме на работу или поработают временно, то факт работы не будет установлен, но это не так. На момент установления факта работы может набраться внушительная сумма переплаты у лица, осуществляющего уход, либо у трудоустроенного пенсионера. Обращаю внимание, что несвоевременное представление сведений влечет за собой перерасход средств на выплату компенсационной выплаты по уходу. Виновные лица возмещают причиненный ущерб в добровольном порядке или в порядке, установленном законодательством Российской Федерации.</w:t>
      </w:r>
    </w:p>
    <w:p w:rsidR="00F713BB" w:rsidRDefault="00F713BB" w:rsidP="000C7EA2">
      <w:pPr>
        <w:jc w:val="both"/>
        <w:rPr>
          <w:b/>
        </w:rPr>
      </w:pPr>
      <w:r>
        <w:rPr>
          <w:b/>
        </w:rPr>
        <w:t>- Поступают сообщения о том, что к гражданам домой приходят молодые люди, представляясь работниками Пенсионного фонда, по вопросу формирования пенсионных накоплений. Ходят ли специалисты Вашего Управления по домам с таким вопросом?</w:t>
      </w:r>
    </w:p>
    <w:p w:rsidR="00F713BB" w:rsidRDefault="00F713BB" w:rsidP="000C7EA2">
      <w:pPr>
        <w:jc w:val="both"/>
      </w:pPr>
      <w:r>
        <w:t xml:space="preserve">- Нет. Наши специалисты по домам не ходят. Такую работу обычно проводят представители негосударственных пенсионных фондов. Кроме того, в последнее время появились объявления частных фирм, которые помогают заполнить заявления в Пенсионный фонд, но не бесплатно. </w:t>
      </w:r>
      <w:r>
        <w:rPr>
          <w:rFonts w:ascii="Tms Rmn" w:hAnsi="Tms Rmn" w:cs="Tms Rmn"/>
          <w:color w:val="000000"/>
          <w:sz w:val="26"/>
          <w:szCs w:val="26"/>
        </w:rPr>
        <w:t xml:space="preserve">В 2017 году </w:t>
      </w:r>
      <w:r>
        <w:rPr>
          <w:rFonts w:cs="Tms Rmn"/>
          <w:color w:val="000000"/>
          <w:sz w:val="26"/>
          <w:szCs w:val="26"/>
        </w:rPr>
        <w:t xml:space="preserve">в Санкт-Петербурге </w:t>
      </w:r>
      <w:r>
        <w:rPr>
          <w:rFonts w:ascii="Tms Rmn" w:hAnsi="Tms Rmn" w:cs="Tms Rmn"/>
          <w:color w:val="000000"/>
          <w:sz w:val="26"/>
          <w:szCs w:val="26"/>
        </w:rPr>
        <w:t>более 500 граждан стали клиентами таких организаций, они были уверены, что без посторонней помощи не смогут написать обращение в органы ПФР в соответствии с законодательством.</w:t>
      </w:r>
      <w:r>
        <w:t xml:space="preserve"> </w:t>
      </w:r>
      <w:r>
        <w:rPr>
          <w:bCs/>
          <w:iCs/>
          <w:color w:val="000000"/>
          <w:sz w:val="26"/>
          <w:szCs w:val="26"/>
        </w:rPr>
        <w:t>Обращаю внимание граждан, что написать заявление можно в свободной форме в любом Управлении ПФР, совершенно бесплатно и без посторонней помощи. Подать заявление также можно на сайте Пенсионного фонда через онлайн – приемную или направить по почте.</w:t>
      </w:r>
    </w:p>
    <w:p w:rsidR="00F713BB" w:rsidRPr="00CC4AE8" w:rsidRDefault="00F713BB" w:rsidP="000C7EA2">
      <w:pPr>
        <w:jc w:val="both"/>
      </w:pPr>
    </w:p>
    <w:sectPr w:rsidR="00F713BB" w:rsidRPr="00CC4AE8" w:rsidSect="001523B0">
      <w:head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D4A" w:rsidRDefault="00793D4A">
      <w:r>
        <w:separator/>
      </w:r>
    </w:p>
  </w:endnote>
  <w:endnote w:type="continuationSeparator" w:id="0">
    <w:p w:rsidR="00793D4A" w:rsidRDefault="00793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D4A" w:rsidRDefault="00793D4A">
      <w:r>
        <w:separator/>
      </w:r>
    </w:p>
  </w:footnote>
  <w:footnote w:type="continuationSeparator" w:id="0">
    <w:p w:rsidR="00793D4A" w:rsidRDefault="00793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3BB" w:rsidRDefault="001A249E">
    <w:pPr>
      <w:pStyle w:val="ad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>
              <wp:simplePos x="0" y="0"/>
              <wp:positionH relativeFrom="column">
                <wp:posOffset>320040</wp:posOffset>
              </wp:positionH>
              <wp:positionV relativeFrom="paragraph">
                <wp:posOffset>220345</wp:posOffset>
              </wp:positionV>
              <wp:extent cx="5389880" cy="1054100"/>
              <wp:effectExtent l="5715" t="1270" r="508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9880" cy="1054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3BB" w:rsidRDefault="00F713BB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w w:val="120"/>
                              <w:sz w:val="28"/>
                              <w:szCs w:val="28"/>
                            </w:rPr>
                          </w:pPr>
                        </w:p>
                        <w:p w:rsidR="00F713BB" w:rsidRPr="002E0F24" w:rsidRDefault="00F713BB">
                          <w:pPr>
                            <w:pStyle w:val="1"/>
                            <w:jc w:val="center"/>
                            <w:rPr>
                              <w:b w:val="0"/>
                              <w:sz w:val="28"/>
                              <w:szCs w:val="28"/>
                            </w:rPr>
                          </w:pPr>
                          <w:r w:rsidRPr="002E0F24">
                            <w:rPr>
                              <w:b w:val="0"/>
                              <w:sz w:val="28"/>
                              <w:szCs w:val="28"/>
                            </w:rPr>
                            <w:t xml:space="preserve">Управление Пенсионного фонда </w:t>
                          </w:r>
                        </w:p>
                        <w:p w:rsidR="00F713BB" w:rsidRPr="002E0F24" w:rsidRDefault="00F713BB" w:rsidP="002E0F2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2E0F24">
                            <w:rPr>
                              <w:sz w:val="28"/>
                              <w:szCs w:val="28"/>
                            </w:rPr>
                            <w:t>В Колпинском районе Санкт-Петербурга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2pt;margin-top:17.35pt;width:424.4pt;height:83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c7pyjYsCAAAdBQAADgAAAAAAAAAAAAAAAAAuAgAAZHJzL2Uyb0RvYy54bWxQSwECLQAUAAYA&#10;CAAAACEAJG/8k9wAAAAJAQAADwAAAAAAAAAAAAAAAADlBAAAZHJzL2Rvd25yZXYueG1sUEsFBgAA&#10;AAAEAAQA8wAAAO4FAAAAAA==&#10;" stroked="f">
              <v:fill opacity="0"/>
              <v:textbox inset="0,0,0,0">
                <w:txbxContent>
                  <w:p w:rsidR="00F713BB" w:rsidRDefault="00F713BB">
                    <w:pPr>
                      <w:pStyle w:val="1"/>
                      <w:jc w:val="center"/>
                      <w:rPr>
                        <w:rFonts w:ascii="Arial" w:hAnsi="Arial" w:cs="Arial"/>
                        <w:w w:val="120"/>
                        <w:sz w:val="28"/>
                        <w:szCs w:val="28"/>
                      </w:rPr>
                    </w:pPr>
                  </w:p>
                  <w:p w:rsidR="00F713BB" w:rsidRPr="002E0F24" w:rsidRDefault="00F713BB">
                    <w:pPr>
                      <w:pStyle w:val="1"/>
                      <w:jc w:val="center"/>
                      <w:rPr>
                        <w:b w:val="0"/>
                        <w:sz w:val="28"/>
                        <w:szCs w:val="28"/>
                      </w:rPr>
                    </w:pPr>
                    <w:r w:rsidRPr="002E0F24">
                      <w:rPr>
                        <w:b w:val="0"/>
                        <w:sz w:val="28"/>
                        <w:szCs w:val="28"/>
                      </w:rPr>
                      <w:t xml:space="preserve">Управление Пенсионного фонда </w:t>
                    </w:r>
                  </w:p>
                  <w:p w:rsidR="00F713BB" w:rsidRPr="002E0F24" w:rsidRDefault="00F713BB" w:rsidP="002E0F24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2E0F24">
                      <w:rPr>
                        <w:sz w:val="28"/>
                        <w:szCs w:val="28"/>
                      </w:rPr>
                      <w:t>В Колпинском районе Санкт-Петербурга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894715</wp:posOffset>
              </wp:positionV>
              <wp:extent cx="5255260" cy="0"/>
              <wp:effectExtent l="9525" t="8890" r="12065" b="101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" strokeweight=".35mm">
              <v:stroke joinstyle="miter"/>
            </v:lin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62336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0" t="0" r="0" b="5080"/>
          <wp:wrapNone/>
          <wp:docPr id="3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9C3AE5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43DEE76E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FE91155"/>
    <w:multiLevelType w:val="multilevel"/>
    <w:tmpl w:val="5FA4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0255075"/>
    <w:multiLevelType w:val="multilevel"/>
    <w:tmpl w:val="DF18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37E0BA3"/>
    <w:multiLevelType w:val="multilevel"/>
    <w:tmpl w:val="5B762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6"/>
  </w:num>
  <w:num w:numId="5">
    <w:abstractNumId w:val="5"/>
  </w:num>
  <w:num w:numId="6">
    <w:abstractNumId w:val="11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0"/>
  </w:num>
  <w:num w:numId="12">
    <w:abstractNumId w:val="1"/>
    <w:lvlOverride w:ilvl="0">
      <w:lvl w:ilvl="0">
        <w:numFmt w:val="bullet"/>
        <w:lvlText w:val="•"/>
        <w:legacy w:legacy="1" w:legacySpace="0" w:legacyIndent="0"/>
        <w:lvlJc w:val="left"/>
        <w:pPr>
          <w:ind w:left="1135"/>
        </w:pPr>
        <w:rPr>
          <w:rFonts w:ascii="Helv" w:hAnsi="Helv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93"/>
    <w:rsid w:val="00003FFA"/>
    <w:rsid w:val="00007F07"/>
    <w:rsid w:val="00012710"/>
    <w:rsid w:val="00014C0C"/>
    <w:rsid w:val="00017EA5"/>
    <w:rsid w:val="00031A56"/>
    <w:rsid w:val="00062397"/>
    <w:rsid w:val="000660FB"/>
    <w:rsid w:val="0006750C"/>
    <w:rsid w:val="00067672"/>
    <w:rsid w:val="0007291F"/>
    <w:rsid w:val="00072B3D"/>
    <w:rsid w:val="0008275E"/>
    <w:rsid w:val="00095732"/>
    <w:rsid w:val="000A6D7F"/>
    <w:rsid w:val="000B046E"/>
    <w:rsid w:val="000B498C"/>
    <w:rsid w:val="000C0870"/>
    <w:rsid w:val="000C3910"/>
    <w:rsid w:val="000C7EA2"/>
    <w:rsid w:val="000D2DAE"/>
    <w:rsid w:val="000E13F1"/>
    <w:rsid w:val="000E66AE"/>
    <w:rsid w:val="000F53F1"/>
    <w:rsid w:val="001034F1"/>
    <w:rsid w:val="00111046"/>
    <w:rsid w:val="001139FE"/>
    <w:rsid w:val="00132B0B"/>
    <w:rsid w:val="001377C0"/>
    <w:rsid w:val="00141EDA"/>
    <w:rsid w:val="0014303E"/>
    <w:rsid w:val="0014379A"/>
    <w:rsid w:val="00143DD2"/>
    <w:rsid w:val="00150564"/>
    <w:rsid w:val="001523B0"/>
    <w:rsid w:val="00157AAB"/>
    <w:rsid w:val="00171284"/>
    <w:rsid w:val="00177029"/>
    <w:rsid w:val="00183F4C"/>
    <w:rsid w:val="00184EC8"/>
    <w:rsid w:val="001852BF"/>
    <w:rsid w:val="00186826"/>
    <w:rsid w:val="0019146D"/>
    <w:rsid w:val="001A07C7"/>
    <w:rsid w:val="001A08FE"/>
    <w:rsid w:val="001A249E"/>
    <w:rsid w:val="001A43DC"/>
    <w:rsid w:val="001A6295"/>
    <w:rsid w:val="001B2643"/>
    <w:rsid w:val="001C4CA9"/>
    <w:rsid w:val="001C6329"/>
    <w:rsid w:val="001D3C05"/>
    <w:rsid w:val="001D4D70"/>
    <w:rsid w:val="001E2D04"/>
    <w:rsid w:val="001E496E"/>
    <w:rsid w:val="001E4A42"/>
    <w:rsid w:val="002008B8"/>
    <w:rsid w:val="0022327C"/>
    <w:rsid w:val="0022633D"/>
    <w:rsid w:val="002279F3"/>
    <w:rsid w:val="00231838"/>
    <w:rsid w:val="00231995"/>
    <w:rsid w:val="002339DD"/>
    <w:rsid w:val="00234007"/>
    <w:rsid w:val="00240190"/>
    <w:rsid w:val="00240EFC"/>
    <w:rsid w:val="00254D9C"/>
    <w:rsid w:val="00256507"/>
    <w:rsid w:val="002765D0"/>
    <w:rsid w:val="00284BF5"/>
    <w:rsid w:val="00285321"/>
    <w:rsid w:val="00290054"/>
    <w:rsid w:val="0029270A"/>
    <w:rsid w:val="002935BC"/>
    <w:rsid w:val="00295E48"/>
    <w:rsid w:val="00297A4C"/>
    <w:rsid w:val="002B0607"/>
    <w:rsid w:val="002B1BDF"/>
    <w:rsid w:val="002B3DC5"/>
    <w:rsid w:val="002B7982"/>
    <w:rsid w:val="002C7DD4"/>
    <w:rsid w:val="002E0152"/>
    <w:rsid w:val="002E0C97"/>
    <w:rsid w:val="002E0F24"/>
    <w:rsid w:val="002E382E"/>
    <w:rsid w:val="002E6295"/>
    <w:rsid w:val="002F1D4B"/>
    <w:rsid w:val="00302993"/>
    <w:rsid w:val="003168A3"/>
    <w:rsid w:val="003169A5"/>
    <w:rsid w:val="00341BB9"/>
    <w:rsid w:val="00342DB3"/>
    <w:rsid w:val="003533D0"/>
    <w:rsid w:val="00353B58"/>
    <w:rsid w:val="0036076D"/>
    <w:rsid w:val="0036077F"/>
    <w:rsid w:val="00362751"/>
    <w:rsid w:val="00376015"/>
    <w:rsid w:val="003831D4"/>
    <w:rsid w:val="003A477B"/>
    <w:rsid w:val="003A5F3D"/>
    <w:rsid w:val="003A65D6"/>
    <w:rsid w:val="003A7CEC"/>
    <w:rsid w:val="003B25A5"/>
    <w:rsid w:val="003B46F2"/>
    <w:rsid w:val="003C0827"/>
    <w:rsid w:val="003C5F8E"/>
    <w:rsid w:val="003D3996"/>
    <w:rsid w:val="003E3F54"/>
    <w:rsid w:val="003E62D5"/>
    <w:rsid w:val="003E7497"/>
    <w:rsid w:val="00402136"/>
    <w:rsid w:val="004022E8"/>
    <w:rsid w:val="00412982"/>
    <w:rsid w:val="004152D8"/>
    <w:rsid w:val="004172FB"/>
    <w:rsid w:val="0043194C"/>
    <w:rsid w:val="00434185"/>
    <w:rsid w:val="00440639"/>
    <w:rsid w:val="00440D7D"/>
    <w:rsid w:val="00443F1C"/>
    <w:rsid w:val="00466436"/>
    <w:rsid w:val="00481506"/>
    <w:rsid w:val="00482CD9"/>
    <w:rsid w:val="004A0B47"/>
    <w:rsid w:val="004A1429"/>
    <w:rsid w:val="004A1BA3"/>
    <w:rsid w:val="004A476D"/>
    <w:rsid w:val="004B11EB"/>
    <w:rsid w:val="004C3EE7"/>
    <w:rsid w:val="004C47CF"/>
    <w:rsid w:val="004C5D99"/>
    <w:rsid w:val="004D1C57"/>
    <w:rsid w:val="004D2937"/>
    <w:rsid w:val="004D30CB"/>
    <w:rsid w:val="004E16D8"/>
    <w:rsid w:val="004F1427"/>
    <w:rsid w:val="00517BAF"/>
    <w:rsid w:val="0052353E"/>
    <w:rsid w:val="00530B12"/>
    <w:rsid w:val="00536D63"/>
    <w:rsid w:val="0054070E"/>
    <w:rsid w:val="005443EB"/>
    <w:rsid w:val="00544D64"/>
    <w:rsid w:val="00551079"/>
    <w:rsid w:val="0056231C"/>
    <w:rsid w:val="00570A9D"/>
    <w:rsid w:val="00573487"/>
    <w:rsid w:val="0057487D"/>
    <w:rsid w:val="0058631F"/>
    <w:rsid w:val="00590CF9"/>
    <w:rsid w:val="00593D4E"/>
    <w:rsid w:val="0059491C"/>
    <w:rsid w:val="00594998"/>
    <w:rsid w:val="005971A4"/>
    <w:rsid w:val="005A516A"/>
    <w:rsid w:val="005B53C9"/>
    <w:rsid w:val="005B60B5"/>
    <w:rsid w:val="005C1257"/>
    <w:rsid w:val="005C49C0"/>
    <w:rsid w:val="005C72C3"/>
    <w:rsid w:val="005D5194"/>
    <w:rsid w:val="005D7DDE"/>
    <w:rsid w:val="005E2CD8"/>
    <w:rsid w:val="005F51AF"/>
    <w:rsid w:val="005F7684"/>
    <w:rsid w:val="005F78D1"/>
    <w:rsid w:val="00601B21"/>
    <w:rsid w:val="00602469"/>
    <w:rsid w:val="00606BEE"/>
    <w:rsid w:val="0062607F"/>
    <w:rsid w:val="00634022"/>
    <w:rsid w:val="00637566"/>
    <w:rsid w:val="00647FDD"/>
    <w:rsid w:val="00651286"/>
    <w:rsid w:val="0066043F"/>
    <w:rsid w:val="00671590"/>
    <w:rsid w:val="00686D4F"/>
    <w:rsid w:val="00690391"/>
    <w:rsid w:val="006A267A"/>
    <w:rsid w:val="006A60CB"/>
    <w:rsid w:val="006B1C8F"/>
    <w:rsid w:val="006B7080"/>
    <w:rsid w:val="006C0BF9"/>
    <w:rsid w:val="006C7C43"/>
    <w:rsid w:val="006D0D42"/>
    <w:rsid w:val="006E0A8C"/>
    <w:rsid w:val="006E0B98"/>
    <w:rsid w:val="006E1DE5"/>
    <w:rsid w:val="006F0590"/>
    <w:rsid w:val="006F1A04"/>
    <w:rsid w:val="00705F32"/>
    <w:rsid w:val="00707DC5"/>
    <w:rsid w:val="00715E7B"/>
    <w:rsid w:val="00721821"/>
    <w:rsid w:val="00723941"/>
    <w:rsid w:val="00727DB8"/>
    <w:rsid w:val="00740E52"/>
    <w:rsid w:val="0074793A"/>
    <w:rsid w:val="007512F5"/>
    <w:rsid w:val="0075386D"/>
    <w:rsid w:val="0076056E"/>
    <w:rsid w:val="00761FCB"/>
    <w:rsid w:val="00772579"/>
    <w:rsid w:val="00772EF7"/>
    <w:rsid w:val="007761B7"/>
    <w:rsid w:val="0077788A"/>
    <w:rsid w:val="00780191"/>
    <w:rsid w:val="00782B12"/>
    <w:rsid w:val="00786CC5"/>
    <w:rsid w:val="00787DB3"/>
    <w:rsid w:val="0079266D"/>
    <w:rsid w:val="00793D4A"/>
    <w:rsid w:val="00795735"/>
    <w:rsid w:val="007A590B"/>
    <w:rsid w:val="007B1795"/>
    <w:rsid w:val="007B36E2"/>
    <w:rsid w:val="007C1F3A"/>
    <w:rsid w:val="007C2173"/>
    <w:rsid w:val="007C23A4"/>
    <w:rsid w:val="007C2925"/>
    <w:rsid w:val="007C4D0B"/>
    <w:rsid w:val="007C4E8B"/>
    <w:rsid w:val="007C6947"/>
    <w:rsid w:val="007D48EF"/>
    <w:rsid w:val="007D5132"/>
    <w:rsid w:val="007F1140"/>
    <w:rsid w:val="007F1580"/>
    <w:rsid w:val="00803498"/>
    <w:rsid w:val="00806A4D"/>
    <w:rsid w:val="00814F3E"/>
    <w:rsid w:val="008152D2"/>
    <w:rsid w:val="00815E81"/>
    <w:rsid w:val="008210F9"/>
    <w:rsid w:val="0082196F"/>
    <w:rsid w:val="00822286"/>
    <w:rsid w:val="00822AB3"/>
    <w:rsid w:val="00832A82"/>
    <w:rsid w:val="008366A3"/>
    <w:rsid w:val="00845999"/>
    <w:rsid w:val="00852DC5"/>
    <w:rsid w:val="0085778F"/>
    <w:rsid w:val="0086328B"/>
    <w:rsid w:val="00872C5E"/>
    <w:rsid w:val="00877765"/>
    <w:rsid w:val="00880163"/>
    <w:rsid w:val="0088307D"/>
    <w:rsid w:val="008921BB"/>
    <w:rsid w:val="008934E5"/>
    <w:rsid w:val="008A3139"/>
    <w:rsid w:val="008A6FAA"/>
    <w:rsid w:val="008B3265"/>
    <w:rsid w:val="008B377F"/>
    <w:rsid w:val="008B40ED"/>
    <w:rsid w:val="008C1000"/>
    <w:rsid w:val="008C32BA"/>
    <w:rsid w:val="008C4BA1"/>
    <w:rsid w:val="008D5240"/>
    <w:rsid w:val="008E4F93"/>
    <w:rsid w:val="008E528E"/>
    <w:rsid w:val="008E6228"/>
    <w:rsid w:val="008E6307"/>
    <w:rsid w:val="008F2DC2"/>
    <w:rsid w:val="008F3720"/>
    <w:rsid w:val="008F5336"/>
    <w:rsid w:val="009028B6"/>
    <w:rsid w:val="00903534"/>
    <w:rsid w:val="0092234A"/>
    <w:rsid w:val="00925561"/>
    <w:rsid w:val="0093580E"/>
    <w:rsid w:val="00941922"/>
    <w:rsid w:val="00953E8B"/>
    <w:rsid w:val="009555F2"/>
    <w:rsid w:val="00960DC1"/>
    <w:rsid w:val="00966001"/>
    <w:rsid w:val="0096633D"/>
    <w:rsid w:val="0097509E"/>
    <w:rsid w:val="00981EA3"/>
    <w:rsid w:val="0098425F"/>
    <w:rsid w:val="009A38B0"/>
    <w:rsid w:val="009A51C4"/>
    <w:rsid w:val="009B59A1"/>
    <w:rsid w:val="009C05E9"/>
    <w:rsid w:val="009C1AFF"/>
    <w:rsid w:val="009D26C9"/>
    <w:rsid w:val="009D28B8"/>
    <w:rsid w:val="009E5706"/>
    <w:rsid w:val="009F286F"/>
    <w:rsid w:val="00A00861"/>
    <w:rsid w:val="00A00E09"/>
    <w:rsid w:val="00A013C0"/>
    <w:rsid w:val="00A129B3"/>
    <w:rsid w:val="00A139A9"/>
    <w:rsid w:val="00A143D8"/>
    <w:rsid w:val="00A20300"/>
    <w:rsid w:val="00A236E1"/>
    <w:rsid w:val="00A3149B"/>
    <w:rsid w:val="00A36AD7"/>
    <w:rsid w:val="00A410A7"/>
    <w:rsid w:val="00A448E1"/>
    <w:rsid w:val="00A57763"/>
    <w:rsid w:val="00A6405E"/>
    <w:rsid w:val="00A66104"/>
    <w:rsid w:val="00A8160D"/>
    <w:rsid w:val="00A81A28"/>
    <w:rsid w:val="00A82BF8"/>
    <w:rsid w:val="00A8349A"/>
    <w:rsid w:val="00AB3977"/>
    <w:rsid w:val="00AB5419"/>
    <w:rsid w:val="00AB70C2"/>
    <w:rsid w:val="00AC184D"/>
    <w:rsid w:val="00AC1FD9"/>
    <w:rsid w:val="00AD31EE"/>
    <w:rsid w:val="00AD4E77"/>
    <w:rsid w:val="00AD52BA"/>
    <w:rsid w:val="00AE2445"/>
    <w:rsid w:val="00AF4115"/>
    <w:rsid w:val="00B01C58"/>
    <w:rsid w:val="00B10FE8"/>
    <w:rsid w:val="00B14936"/>
    <w:rsid w:val="00B14CBC"/>
    <w:rsid w:val="00B24AB7"/>
    <w:rsid w:val="00B26850"/>
    <w:rsid w:val="00B31270"/>
    <w:rsid w:val="00B33DD6"/>
    <w:rsid w:val="00B35BC3"/>
    <w:rsid w:val="00B368E3"/>
    <w:rsid w:val="00B421CC"/>
    <w:rsid w:val="00B42C52"/>
    <w:rsid w:val="00B43026"/>
    <w:rsid w:val="00B45ACC"/>
    <w:rsid w:val="00B60019"/>
    <w:rsid w:val="00B65AF0"/>
    <w:rsid w:val="00B72F26"/>
    <w:rsid w:val="00B7463B"/>
    <w:rsid w:val="00B74C03"/>
    <w:rsid w:val="00B834A1"/>
    <w:rsid w:val="00B8379C"/>
    <w:rsid w:val="00B90E50"/>
    <w:rsid w:val="00B954A4"/>
    <w:rsid w:val="00B974A4"/>
    <w:rsid w:val="00BA1E03"/>
    <w:rsid w:val="00BC34C2"/>
    <w:rsid w:val="00BD40E0"/>
    <w:rsid w:val="00BF2BF6"/>
    <w:rsid w:val="00BF7EDF"/>
    <w:rsid w:val="00C04909"/>
    <w:rsid w:val="00C15D37"/>
    <w:rsid w:val="00C1747F"/>
    <w:rsid w:val="00C207ED"/>
    <w:rsid w:val="00C260DE"/>
    <w:rsid w:val="00C2641B"/>
    <w:rsid w:val="00C3097D"/>
    <w:rsid w:val="00C3352E"/>
    <w:rsid w:val="00C354BA"/>
    <w:rsid w:val="00C37780"/>
    <w:rsid w:val="00C52B95"/>
    <w:rsid w:val="00C54B3D"/>
    <w:rsid w:val="00C55AED"/>
    <w:rsid w:val="00C56E4D"/>
    <w:rsid w:val="00C659AC"/>
    <w:rsid w:val="00C71635"/>
    <w:rsid w:val="00C74EC6"/>
    <w:rsid w:val="00C77246"/>
    <w:rsid w:val="00C867C8"/>
    <w:rsid w:val="00C87DCB"/>
    <w:rsid w:val="00C9542D"/>
    <w:rsid w:val="00CA2AEA"/>
    <w:rsid w:val="00CA379E"/>
    <w:rsid w:val="00CA5695"/>
    <w:rsid w:val="00CA6D57"/>
    <w:rsid w:val="00CB1E11"/>
    <w:rsid w:val="00CB2862"/>
    <w:rsid w:val="00CB3DA3"/>
    <w:rsid w:val="00CB6705"/>
    <w:rsid w:val="00CC4AE8"/>
    <w:rsid w:val="00CD0EAC"/>
    <w:rsid w:val="00CD6710"/>
    <w:rsid w:val="00CE0EC1"/>
    <w:rsid w:val="00CE3C38"/>
    <w:rsid w:val="00CF53C8"/>
    <w:rsid w:val="00CF69EA"/>
    <w:rsid w:val="00D011A5"/>
    <w:rsid w:val="00D04F42"/>
    <w:rsid w:val="00D1417F"/>
    <w:rsid w:val="00D143B7"/>
    <w:rsid w:val="00D25B60"/>
    <w:rsid w:val="00D26069"/>
    <w:rsid w:val="00D27669"/>
    <w:rsid w:val="00D361E6"/>
    <w:rsid w:val="00D40882"/>
    <w:rsid w:val="00D545FD"/>
    <w:rsid w:val="00D61ADD"/>
    <w:rsid w:val="00D67584"/>
    <w:rsid w:val="00D70C97"/>
    <w:rsid w:val="00D71485"/>
    <w:rsid w:val="00D754E5"/>
    <w:rsid w:val="00D7777E"/>
    <w:rsid w:val="00D8006D"/>
    <w:rsid w:val="00D91B4F"/>
    <w:rsid w:val="00D91DB8"/>
    <w:rsid w:val="00D92FB0"/>
    <w:rsid w:val="00DA20C1"/>
    <w:rsid w:val="00DA4F89"/>
    <w:rsid w:val="00DB57DF"/>
    <w:rsid w:val="00DB58C1"/>
    <w:rsid w:val="00DB66C5"/>
    <w:rsid w:val="00DC6F23"/>
    <w:rsid w:val="00DD4B25"/>
    <w:rsid w:val="00DD5A78"/>
    <w:rsid w:val="00DE16AE"/>
    <w:rsid w:val="00DE271A"/>
    <w:rsid w:val="00DE3951"/>
    <w:rsid w:val="00DE6111"/>
    <w:rsid w:val="00DF1298"/>
    <w:rsid w:val="00DF182B"/>
    <w:rsid w:val="00DF2949"/>
    <w:rsid w:val="00DF7D27"/>
    <w:rsid w:val="00E12EAA"/>
    <w:rsid w:val="00E157AE"/>
    <w:rsid w:val="00E15CBA"/>
    <w:rsid w:val="00E32227"/>
    <w:rsid w:val="00E35F40"/>
    <w:rsid w:val="00E46192"/>
    <w:rsid w:val="00E47100"/>
    <w:rsid w:val="00E53344"/>
    <w:rsid w:val="00E5483A"/>
    <w:rsid w:val="00E57AB8"/>
    <w:rsid w:val="00E6119D"/>
    <w:rsid w:val="00E61C79"/>
    <w:rsid w:val="00E648CB"/>
    <w:rsid w:val="00E65322"/>
    <w:rsid w:val="00E71B6E"/>
    <w:rsid w:val="00E73127"/>
    <w:rsid w:val="00EA0B00"/>
    <w:rsid w:val="00EA0C93"/>
    <w:rsid w:val="00EA43BD"/>
    <w:rsid w:val="00EA65BA"/>
    <w:rsid w:val="00EB4FCD"/>
    <w:rsid w:val="00EC13B6"/>
    <w:rsid w:val="00EC3F34"/>
    <w:rsid w:val="00ED6B7D"/>
    <w:rsid w:val="00EE244F"/>
    <w:rsid w:val="00EF0A12"/>
    <w:rsid w:val="00F059AF"/>
    <w:rsid w:val="00F20066"/>
    <w:rsid w:val="00F21F57"/>
    <w:rsid w:val="00F24864"/>
    <w:rsid w:val="00F26BB1"/>
    <w:rsid w:val="00F3100C"/>
    <w:rsid w:val="00F3542B"/>
    <w:rsid w:val="00F36F49"/>
    <w:rsid w:val="00F403D7"/>
    <w:rsid w:val="00F42549"/>
    <w:rsid w:val="00F52480"/>
    <w:rsid w:val="00F63859"/>
    <w:rsid w:val="00F6465C"/>
    <w:rsid w:val="00F64F9A"/>
    <w:rsid w:val="00F65748"/>
    <w:rsid w:val="00F70659"/>
    <w:rsid w:val="00F713BB"/>
    <w:rsid w:val="00F76223"/>
    <w:rsid w:val="00F76451"/>
    <w:rsid w:val="00F82CC2"/>
    <w:rsid w:val="00F93876"/>
    <w:rsid w:val="00F9483B"/>
    <w:rsid w:val="00F96A35"/>
    <w:rsid w:val="00FA02E5"/>
    <w:rsid w:val="00FA139E"/>
    <w:rsid w:val="00FB5F32"/>
    <w:rsid w:val="00FB6FBA"/>
    <w:rsid w:val="00FC428E"/>
    <w:rsid w:val="00FC5015"/>
    <w:rsid w:val="00FC561E"/>
    <w:rsid w:val="00FC7C42"/>
    <w:rsid w:val="00FE4087"/>
    <w:rsid w:val="00FF24B2"/>
    <w:rsid w:val="00FF2F7F"/>
    <w:rsid w:val="00FF4BDD"/>
    <w:rsid w:val="00FF528B"/>
    <w:rsid w:val="00FF701D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ED6B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3996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D3996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C05E9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9"/>
    <w:semiHidden/>
    <w:locked/>
    <w:rsid w:val="003D3996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1">
    <w:name w:val="Основной шрифт абзаца1"/>
    <w:uiPriority w:val="99"/>
    <w:rsid w:val="001523B0"/>
  </w:style>
  <w:style w:type="character" w:styleId="a3">
    <w:name w:val="page number"/>
    <w:basedOn w:val="11"/>
    <w:uiPriority w:val="99"/>
    <w:rsid w:val="001523B0"/>
    <w:rPr>
      <w:rFonts w:cs="Times New Roman"/>
    </w:rPr>
  </w:style>
  <w:style w:type="character" w:styleId="a4">
    <w:name w:val="Strong"/>
    <w:basedOn w:val="11"/>
    <w:uiPriority w:val="99"/>
    <w:qFormat/>
    <w:rsid w:val="001523B0"/>
    <w:rPr>
      <w:rFonts w:cs="Times New Roman"/>
      <w:b/>
      <w:bCs/>
    </w:rPr>
  </w:style>
  <w:style w:type="character" w:styleId="a5">
    <w:name w:val="Hyperlink"/>
    <w:basedOn w:val="11"/>
    <w:uiPriority w:val="99"/>
    <w:rsid w:val="001523B0"/>
    <w:rPr>
      <w:rFonts w:cs="Times New Roman"/>
      <w:color w:val="0000FF"/>
      <w:u w:val="single"/>
    </w:rPr>
  </w:style>
  <w:style w:type="character" w:styleId="a6">
    <w:name w:val="Emphasis"/>
    <w:basedOn w:val="1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1"/>
    <w:uiPriority w:val="99"/>
    <w:rsid w:val="001523B0"/>
    <w:rPr>
      <w:rFonts w:cs="Times New Roman"/>
    </w:rPr>
  </w:style>
  <w:style w:type="character" w:customStyle="1" w:styleId="a7">
    <w:name w:val="Верхний колонтитул Знак"/>
    <w:basedOn w:val="11"/>
    <w:uiPriority w:val="99"/>
    <w:rsid w:val="001523B0"/>
    <w:rPr>
      <w:rFonts w:cs="Times New Roman"/>
    </w:rPr>
  </w:style>
  <w:style w:type="character" w:customStyle="1" w:styleId="40">
    <w:name w:val="Заголовок 4 Знак"/>
    <w:basedOn w:val="1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uiPriority w:val="99"/>
    <w:rsid w:val="001523B0"/>
    <w:rPr>
      <w:rFonts w:cs="Times New Roman"/>
      <w:sz w:val="24"/>
      <w:szCs w:val="24"/>
    </w:rPr>
  </w:style>
  <w:style w:type="paragraph" w:customStyle="1" w:styleId="a9">
    <w:name w:val="Заголовок"/>
    <w:basedOn w:val="a"/>
    <w:next w:val="aa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12"/>
    <w:uiPriority w:val="99"/>
    <w:rsid w:val="001523B0"/>
    <w:pPr>
      <w:spacing w:after="120"/>
    </w:pPr>
  </w:style>
  <w:style w:type="character" w:customStyle="1" w:styleId="12">
    <w:name w:val="Основной текст Знак1"/>
    <w:basedOn w:val="a0"/>
    <w:link w:val="aa"/>
    <w:uiPriority w:val="99"/>
    <w:semiHidden/>
    <w:locked/>
    <w:rsid w:val="003D3996"/>
    <w:rPr>
      <w:rFonts w:cs="Times New Roman"/>
      <w:sz w:val="24"/>
      <w:szCs w:val="24"/>
      <w:lang w:eastAsia="zh-CN"/>
    </w:rPr>
  </w:style>
  <w:style w:type="paragraph" w:styleId="ab">
    <w:name w:val="List"/>
    <w:basedOn w:val="aa"/>
    <w:uiPriority w:val="99"/>
    <w:rsid w:val="001523B0"/>
    <w:rPr>
      <w:rFonts w:cs="Mangal"/>
    </w:rPr>
  </w:style>
  <w:style w:type="paragraph" w:styleId="ac">
    <w:name w:val="caption"/>
    <w:basedOn w:val="a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1523B0"/>
    <w:pPr>
      <w:suppressLineNumbers/>
    </w:pPr>
    <w:rPr>
      <w:rFonts w:cs="Mangal"/>
    </w:rPr>
  </w:style>
  <w:style w:type="paragraph" w:styleId="ad">
    <w:name w:val="header"/>
    <w:basedOn w:val="a"/>
    <w:link w:val="14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4">
    <w:name w:val="Верхний колонтитул Знак1"/>
    <w:basedOn w:val="a0"/>
    <w:link w:val="ad"/>
    <w:uiPriority w:val="99"/>
    <w:semiHidden/>
    <w:locked/>
    <w:rsid w:val="003D3996"/>
    <w:rPr>
      <w:rFonts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F42549"/>
    <w:rPr>
      <w:rFonts w:cs="Times New Roman"/>
      <w:lang w:eastAsia="zh-CN"/>
    </w:rPr>
  </w:style>
  <w:style w:type="paragraph" w:styleId="af0">
    <w:name w:val="Balloon Text"/>
    <w:basedOn w:val="a"/>
    <w:link w:val="af1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3D3996"/>
    <w:rPr>
      <w:rFonts w:cs="Times New Roman"/>
      <w:sz w:val="2"/>
      <w:lang w:eastAsia="zh-CN"/>
    </w:rPr>
  </w:style>
  <w:style w:type="paragraph" w:styleId="af2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1523B0"/>
    <w:pPr>
      <w:spacing w:before="280" w:after="280"/>
    </w:pPr>
  </w:style>
  <w:style w:type="paragraph" w:customStyle="1" w:styleId="af3">
    <w:name w:val="Содержимое врезки"/>
    <w:basedOn w:val="aa"/>
    <w:uiPriority w:val="99"/>
    <w:rsid w:val="001523B0"/>
  </w:style>
  <w:style w:type="paragraph" w:customStyle="1" w:styleId="af4">
    <w:name w:val="Содержимое таблицы"/>
    <w:basedOn w:val="a"/>
    <w:uiPriority w:val="99"/>
    <w:rsid w:val="001523B0"/>
    <w:pPr>
      <w:suppressLineNumbers/>
    </w:pPr>
  </w:style>
  <w:style w:type="paragraph" w:customStyle="1" w:styleId="af5">
    <w:name w:val="Заголовок таблицы"/>
    <w:basedOn w:val="af4"/>
    <w:uiPriority w:val="99"/>
    <w:rsid w:val="001523B0"/>
    <w:pPr>
      <w:jc w:val="center"/>
    </w:pPr>
    <w:rPr>
      <w:b/>
      <w:bCs/>
    </w:rPr>
  </w:style>
  <w:style w:type="paragraph" w:styleId="af6">
    <w:name w:val="Body Text Indent"/>
    <w:basedOn w:val="a"/>
    <w:link w:val="af7"/>
    <w:uiPriority w:val="99"/>
    <w:semiHidden/>
    <w:rsid w:val="00DB58C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af8">
    <w:name w:val="List Paragraph"/>
    <w:basedOn w:val="a"/>
    <w:uiPriority w:val="99"/>
    <w:qFormat/>
    <w:rsid w:val="00DB58C1"/>
    <w:pPr>
      <w:ind w:left="720"/>
      <w:contextualSpacing/>
    </w:pPr>
  </w:style>
  <w:style w:type="paragraph" w:customStyle="1" w:styleId="af9">
    <w:name w:val="Текст документа"/>
    <w:basedOn w:val="af2"/>
    <w:uiPriority w:val="99"/>
    <w:rsid w:val="00290054"/>
    <w:pPr>
      <w:jc w:val="both"/>
    </w:pPr>
    <w:rPr>
      <w:bCs/>
      <w:color w:val="000000"/>
      <w:szCs w:val="28"/>
      <w:lang w:eastAsia="ar-SA"/>
    </w:rPr>
  </w:style>
  <w:style w:type="paragraph" w:customStyle="1" w:styleId="ConsPlusNormal">
    <w:name w:val="ConsPlusNormal"/>
    <w:uiPriority w:val="99"/>
    <w:rsid w:val="000E66A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5">
    <w:name w:val="Б1"/>
    <w:basedOn w:val="3"/>
    <w:link w:val="16"/>
    <w:uiPriority w:val="99"/>
    <w:rsid w:val="008E4F93"/>
    <w:pPr>
      <w:keepLines/>
      <w:suppressAutoHyphens w:val="0"/>
      <w:spacing w:before="0" w:after="120" w:line="276" w:lineRule="auto"/>
      <w:ind w:firstLine="709"/>
      <w:jc w:val="both"/>
    </w:pPr>
    <w:rPr>
      <w:b w:val="0"/>
      <w:i/>
      <w:sz w:val="24"/>
      <w:lang w:eastAsia="ru-RU"/>
    </w:rPr>
  </w:style>
  <w:style w:type="character" w:customStyle="1" w:styleId="16">
    <w:name w:val="Б1 Знак"/>
    <w:basedOn w:val="a0"/>
    <w:link w:val="15"/>
    <w:uiPriority w:val="99"/>
    <w:locked/>
    <w:rsid w:val="008E4F93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a">
    <w:name w:val="Текст новости"/>
    <w:link w:val="afb"/>
    <w:uiPriority w:val="99"/>
    <w:rsid w:val="008E4F93"/>
    <w:pPr>
      <w:spacing w:after="120"/>
      <w:jc w:val="both"/>
    </w:pPr>
  </w:style>
  <w:style w:type="character" w:customStyle="1" w:styleId="afb">
    <w:name w:val="Текст новости Знак"/>
    <w:link w:val="afa"/>
    <w:uiPriority w:val="99"/>
    <w:locked/>
    <w:rsid w:val="008E4F93"/>
    <w:rPr>
      <w:sz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ED6B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3996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D3996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C05E9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9"/>
    <w:semiHidden/>
    <w:locked/>
    <w:rsid w:val="003D3996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1">
    <w:name w:val="Основной шрифт абзаца1"/>
    <w:uiPriority w:val="99"/>
    <w:rsid w:val="001523B0"/>
  </w:style>
  <w:style w:type="character" w:styleId="a3">
    <w:name w:val="page number"/>
    <w:basedOn w:val="11"/>
    <w:uiPriority w:val="99"/>
    <w:rsid w:val="001523B0"/>
    <w:rPr>
      <w:rFonts w:cs="Times New Roman"/>
    </w:rPr>
  </w:style>
  <w:style w:type="character" w:styleId="a4">
    <w:name w:val="Strong"/>
    <w:basedOn w:val="11"/>
    <w:uiPriority w:val="99"/>
    <w:qFormat/>
    <w:rsid w:val="001523B0"/>
    <w:rPr>
      <w:rFonts w:cs="Times New Roman"/>
      <w:b/>
      <w:bCs/>
    </w:rPr>
  </w:style>
  <w:style w:type="character" w:styleId="a5">
    <w:name w:val="Hyperlink"/>
    <w:basedOn w:val="11"/>
    <w:uiPriority w:val="99"/>
    <w:rsid w:val="001523B0"/>
    <w:rPr>
      <w:rFonts w:cs="Times New Roman"/>
      <w:color w:val="0000FF"/>
      <w:u w:val="single"/>
    </w:rPr>
  </w:style>
  <w:style w:type="character" w:styleId="a6">
    <w:name w:val="Emphasis"/>
    <w:basedOn w:val="1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1"/>
    <w:uiPriority w:val="99"/>
    <w:rsid w:val="001523B0"/>
    <w:rPr>
      <w:rFonts w:cs="Times New Roman"/>
    </w:rPr>
  </w:style>
  <w:style w:type="character" w:customStyle="1" w:styleId="a7">
    <w:name w:val="Верхний колонтитул Знак"/>
    <w:basedOn w:val="11"/>
    <w:uiPriority w:val="99"/>
    <w:rsid w:val="001523B0"/>
    <w:rPr>
      <w:rFonts w:cs="Times New Roman"/>
    </w:rPr>
  </w:style>
  <w:style w:type="character" w:customStyle="1" w:styleId="40">
    <w:name w:val="Заголовок 4 Знак"/>
    <w:basedOn w:val="1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uiPriority w:val="99"/>
    <w:rsid w:val="001523B0"/>
    <w:rPr>
      <w:rFonts w:cs="Times New Roman"/>
      <w:sz w:val="24"/>
      <w:szCs w:val="24"/>
    </w:rPr>
  </w:style>
  <w:style w:type="paragraph" w:customStyle="1" w:styleId="a9">
    <w:name w:val="Заголовок"/>
    <w:basedOn w:val="a"/>
    <w:next w:val="aa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12"/>
    <w:uiPriority w:val="99"/>
    <w:rsid w:val="001523B0"/>
    <w:pPr>
      <w:spacing w:after="120"/>
    </w:pPr>
  </w:style>
  <w:style w:type="character" w:customStyle="1" w:styleId="12">
    <w:name w:val="Основной текст Знак1"/>
    <w:basedOn w:val="a0"/>
    <w:link w:val="aa"/>
    <w:uiPriority w:val="99"/>
    <w:semiHidden/>
    <w:locked/>
    <w:rsid w:val="003D3996"/>
    <w:rPr>
      <w:rFonts w:cs="Times New Roman"/>
      <w:sz w:val="24"/>
      <w:szCs w:val="24"/>
      <w:lang w:eastAsia="zh-CN"/>
    </w:rPr>
  </w:style>
  <w:style w:type="paragraph" w:styleId="ab">
    <w:name w:val="List"/>
    <w:basedOn w:val="aa"/>
    <w:uiPriority w:val="99"/>
    <w:rsid w:val="001523B0"/>
    <w:rPr>
      <w:rFonts w:cs="Mangal"/>
    </w:rPr>
  </w:style>
  <w:style w:type="paragraph" w:styleId="ac">
    <w:name w:val="caption"/>
    <w:basedOn w:val="a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1523B0"/>
    <w:pPr>
      <w:suppressLineNumbers/>
    </w:pPr>
    <w:rPr>
      <w:rFonts w:cs="Mangal"/>
    </w:rPr>
  </w:style>
  <w:style w:type="paragraph" w:styleId="ad">
    <w:name w:val="header"/>
    <w:basedOn w:val="a"/>
    <w:link w:val="14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4">
    <w:name w:val="Верхний колонтитул Знак1"/>
    <w:basedOn w:val="a0"/>
    <w:link w:val="ad"/>
    <w:uiPriority w:val="99"/>
    <w:semiHidden/>
    <w:locked/>
    <w:rsid w:val="003D3996"/>
    <w:rPr>
      <w:rFonts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F42549"/>
    <w:rPr>
      <w:rFonts w:cs="Times New Roman"/>
      <w:lang w:eastAsia="zh-CN"/>
    </w:rPr>
  </w:style>
  <w:style w:type="paragraph" w:styleId="af0">
    <w:name w:val="Balloon Text"/>
    <w:basedOn w:val="a"/>
    <w:link w:val="af1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3D3996"/>
    <w:rPr>
      <w:rFonts w:cs="Times New Roman"/>
      <w:sz w:val="2"/>
      <w:lang w:eastAsia="zh-CN"/>
    </w:rPr>
  </w:style>
  <w:style w:type="paragraph" w:styleId="af2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1523B0"/>
    <w:pPr>
      <w:spacing w:before="280" w:after="280"/>
    </w:pPr>
  </w:style>
  <w:style w:type="paragraph" w:customStyle="1" w:styleId="af3">
    <w:name w:val="Содержимое врезки"/>
    <w:basedOn w:val="aa"/>
    <w:uiPriority w:val="99"/>
    <w:rsid w:val="001523B0"/>
  </w:style>
  <w:style w:type="paragraph" w:customStyle="1" w:styleId="af4">
    <w:name w:val="Содержимое таблицы"/>
    <w:basedOn w:val="a"/>
    <w:uiPriority w:val="99"/>
    <w:rsid w:val="001523B0"/>
    <w:pPr>
      <w:suppressLineNumbers/>
    </w:pPr>
  </w:style>
  <w:style w:type="paragraph" w:customStyle="1" w:styleId="af5">
    <w:name w:val="Заголовок таблицы"/>
    <w:basedOn w:val="af4"/>
    <w:uiPriority w:val="99"/>
    <w:rsid w:val="001523B0"/>
    <w:pPr>
      <w:jc w:val="center"/>
    </w:pPr>
    <w:rPr>
      <w:b/>
      <w:bCs/>
    </w:rPr>
  </w:style>
  <w:style w:type="paragraph" w:styleId="af6">
    <w:name w:val="Body Text Indent"/>
    <w:basedOn w:val="a"/>
    <w:link w:val="af7"/>
    <w:uiPriority w:val="99"/>
    <w:semiHidden/>
    <w:rsid w:val="00DB58C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af8">
    <w:name w:val="List Paragraph"/>
    <w:basedOn w:val="a"/>
    <w:uiPriority w:val="99"/>
    <w:qFormat/>
    <w:rsid w:val="00DB58C1"/>
    <w:pPr>
      <w:ind w:left="720"/>
      <w:contextualSpacing/>
    </w:pPr>
  </w:style>
  <w:style w:type="paragraph" w:customStyle="1" w:styleId="af9">
    <w:name w:val="Текст документа"/>
    <w:basedOn w:val="af2"/>
    <w:uiPriority w:val="99"/>
    <w:rsid w:val="00290054"/>
    <w:pPr>
      <w:jc w:val="both"/>
    </w:pPr>
    <w:rPr>
      <w:bCs/>
      <w:color w:val="000000"/>
      <w:szCs w:val="28"/>
      <w:lang w:eastAsia="ar-SA"/>
    </w:rPr>
  </w:style>
  <w:style w:type="paragraph" w:customStyle="1" w:styleId="ConsPlusNormal">
    <w:name w:val="ConsPlusNormal"/>
    <w:uiPriority w:val="99"/>
    <w:rsid w:val="000E66A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5">
    <w:name w:val="Б1"/>
    <w:basedOn w:val="3"/>
    <w:link w:val="16"/>
    <w:uiPriority w:val="99"/>
    <w:rsid w:val="008E4F93"/>
    <w:pPr>
      <w:keepLines/>
      <w:suppressAutoHyphens w:val="0"/>
      <w:spacing w:before="0" w:after="120" w:line="276" w:lineRule="auto"/>
      <w:ind w:firstLine="709"/>
      <w:jc w:val="both"/>
    </w:pPr>
    <w:rPr>
      <w:b w:val="0"/>
      <w:i/>
      <w:sz w:val="24"/>
      <w:lang w:eastAsia="ru-RU"/>
    </w:rPr>
  </w:style>
  <w:style w:type="character" w:customStyle="1" w:styleId="16">
    <w:name w:val="Б1 Знак"/>
    <w:basedOn w:val="a0"/>
    <w:link w:val="15"/>
    <w:uiPriority w:val="99"/>
    <w:locked/>
    <w:rsid w:val="008E4F93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a">
    <w:name w:val="Текст новости"/>
    <w:link w:val="afb"/>
    <w:uiPriority w:val="99"/>
    <w:rsid w:val="008E4F93"/>
    <w:pPr>
      <w:spacing w:after="120"/>
      <w:jc w:val="both"/>
    </w:pPr>
  </w:style>
  <w:style w:type="character" w:customStyle="1" w:styleId="afb">
    <w:name w:val="Текст новости Знак"/>
    <w:link w:val="afa"/>
    <w:uiPriority w:val="99"/>
    <w:locked/>
    <w:rsid w:val="008E4F93"/>
    <w:rPr>
      <w:sz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8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8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8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38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38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38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985</Words>
  <Characters>5619</Characters>
  <Application>Microsoft Office Word</Application>
  <DocSecurity>0</DocSecurity>
  <Lines>46</Lines>
  <Paragraphs>13</Paragraphs>
  <ScaleCrop>false</ScaleCrop>
  <Company>Microsoft</Company>
  <LinksUpToDate>false</LinksUpToDate>
  <CharactersWithSpaces>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Admin</cp:lastModifiedBy>
  <cp:revision>2</cp:revision>
  <cp:lastPrinted>2016-02-15T13:51:00Z</cp:lastPrinted>
  <dcterms:created xsi:type="dcterms:W3CDTF">2018-02-06T11:39:00Z</dcterms:created>
  <dcterms:modified xsi:type="dcterms:W3CDTF">2018-02-06T11:39:00Z</dcterms:modified>
</cp:coreProperties>
</file>