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D273" w14:textId="551A3ED0" w:rsidR="00F235E7" w:rsidRPr="00F235E7" w:rsidRDefault="00F235E7" w:rsidP="002950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5E7">
        <w:rPr>
          <w:rFonts w:ascii="Times New Roman" w:hAnsi="Times New Roman" w:cs="Times New Roman"/>
          <w:sz w:val="28"/>
          <w:szCs w:val="28"/>
        </w:rPr>
        <w:t>ПРОКУРАТУРА РАЙОНА РАЗЪЯСНЯЕТ</w:t>
      </w:r>
    </w:p>
    <w:p w14:paraId="2BCD849A" w14:textId="77777777" w:rsidR="00F235E7" w:rsidRDefault="00F235E7" w:rsidP="002950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F52A2" w14:textId="7E889FB7" w:rsidR="00427771" w:rsidRPr="00F235E7" w:rsidRDefault="00F235E7" w:rsidP="002950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</w:t>
      </w:r>
      <w:r w:rsidR="00427771" w:rsidRPr="00F23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 и ИП, которым выделены субсидии в рамках нацпроекта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27771" w:rsidRPr="00F23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кооперация и экспорт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</w:p>
    <w:p w14:paraId="37513040" w14:textId="77777777" w:rsidR="00427771" w:rsidRPr="00427771" w:rsidRDefault="00427771" w:rsidP="00427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55716" w14:textId="601E7744" w:rsidR="00427771" w:rsidRPr="0029500C" w:rsidRDefault="00427771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вступило в силу постановление Правительства Российской Федерации от 16 марта 2022 г. № 377 в новой редакции.</w:t>
      </w:r>
    </w:p>
    <w:p w14:paraId="25EC29A3" w14:textId="544ADE83" w:rsidR="00427771" w:rsidRPr="0029500C" w:rsidRDefault="00427771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устанавливает меры поддержки российских организаций и индивидуальных</w:t>
      </w:r>
      <w:r w:rsid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в наибольшей степени пострадавших от введения ограничительных мер, которым в рамках реализации национального проекта "Международная кооперация и экспорт" предоставлены субсидии.</w:t>
      </w:r>
    </w:p>
    <w:p w14:paraId="5C1B654F" w14:textId="5F7583A6" w:rsidR="00427771" w:rsidRPr="0029500C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достижения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субсидий необходимых 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независящим от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 в связи с введением ограничительных мер со стороны иностранных государств и (или) Российской Федерации допускается изменение таких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продление (без увеличения размера предоставляемой субсидии) сроков их достижения до 24 месяцев без возврата субсидии и применения штрафных санкций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1EBEF" w14:textId="275A9520" w:rsidR="00427771" w:rsidRPr="0029500C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положение действует в отношении заключенных до 31 марта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предоставлении субсидий, сроки исполнения обязательств по которым наступают после 22 февраля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3EDA064B" w14:textId="4B006646" w:rsidR="00427771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27771" w:rsidRPr="00427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воспользоваться мерой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771" w:rsidRPr="004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71" w:rsidRPr="004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относиться к лицам, наиболее пострадавшим от введения ограничительных мер. </w:t>
      </w:r>
    </w:p>
    <w:p w14:paraId="2D8178FD" w14:textId="295C0A35" w:rsidR="0029500C" w:rsidRPr="0029500C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изменения вносятся в соглашения на основании письменного заявления, поступившего от получателя субсидии в Министерство промышленности и торговли Российской Федерации, Министерство сельского хозяйства Российской Федерации или Министерство экономического развития Российской Федерации в пределах срока, предусмотренного для достижения значений соответствующих результатов предоставления субсидии и (или) показателей. </w:t>
      </w:r>
    </w:p>
    <w:p w14:paraId="18568BBA" w14:textId="208A03FA" w:rsidR="00496245" w:rsidRPr="0029500C" w:rsidRDefault="00496245" w:rsidP="00E53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6245" w:rsidRPr="0029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3FCE"/>
    <w:multiLevelType w:val="hybridMultilevel"/>
    <w:tmpl w:val="05BC7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00A"/>
    <w:multiLevelType w:val="hybridMultilevel"/>
    <w:tmpl w:val="23B662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7"/>
    <w:rsid w:val="00114AA4"/>
    <w:rsid w:val="001E2F32"/>
    <w:rsid w:val="00250F59"/>
    <w:rsid w:val="0029500C"/>
    <w:rsid w:val="003E4919"/>
    <w:rsid w:val="00427771"/>
    <w:rsid w:val="00477EE3"/>
    <w:rsid w:val="00496245"/>
    <w:rsid w:val="006960D8"/>
    <w:rsid w:val="007F3137"/>
    <w:rsid w:val="008E6725"/>
    <w:rsid w:val="009A6905"/>
    <w:rsid w:val="00B23F4D"/>
    <w:rsid w:val="00B818F9"/>
    <w:rsid w:val="00C172F5"/>
    <w:rsid w:val="00CA6D18"/>
    <w:rsid w:val="00E53272"/>
    <w:rsid w:val="00F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D2B"/>
  <w15:chartTrackingRefBased/>
  <w15:docId w15:val="{C359593C-59D2-4BA9-A2B3-3017B4B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F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F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F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F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F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Токина Яна Викторовна</dc:creator>
  <cp:keywords/>
  <dc:description/>
  <cp:lastModifiedBy>Рождественский Константин Владимирович</cp:lastModifiedBy>
  <cp:revision>11</cp:revision>
  <dcterms:created xsi:type="dcterms:W3CDTF">2021-02-15T14:20:00Z</dcterms:created>
  <dcterms:modified xsi:type="dcterms:W3CDTF">2022-05-20T06:41:00Z</dcterms:modified>
</cp:coreProperties>
</file>