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0A7490" w:rsidRDefault="000A7490" w:rsidP="004579F7">
      <w:pPr>
        <w:ind w:left="6237" w:firstLine="0"/>
        <w:jc w:val="right"/>
        <w:rPr>
          <w:bCs/>
        </w:rPr>
      </w:pPr>
    </w:p>
    <w:p w:rsidR="00E86EF0" w:rsidRDefault="00DE1E18" w:rsidP="0079568F">
      <w:pPr>
        <w:ind w:left="6096" w:firstLine="0"/>
        <w:jc w:val="left"/>
        <w:rPr>
          <w:bCs/>
        </w:rPr>
      </w:pPr>
      <w:r w:rsidRPr="00530284">
        <w:rPr>
          <w:bCs/>
        </w:rPr>
        <w:t xml:space="preserve">Приложение № </w:t>
      </w:r>
      <w:r w:rsidR="00530284" w:rsidRPr="00530284">
        <w:rPr>
          <w:bCs/>
        </w:rPr>
        <w:t>7</w:t>
      </w:r>
      <w:r w:rsidR="00B133B1" w:rsidRPr="00B133B1">
        <w:rPr>
          <w:bCs/>
        </w:rPr>
        <w:t xml:space="preserve"> к</w:t>
      </w:r>
      <w:r w:rsidR="000A7490">
        <w:rPr>
          <w:bCs/>
        </w:rPr>
        <w:t xml:space="preserve"> </w:t>
      </w:r>
      <w:r w:rsidR="00CA5CC7">
        <w:rPr>
          <w:bCs/>
        </w:rPr>
        <w:t xml:space="preserve">Постановлению </w:t>
      </w:r>
      <w:r w:rsidR="0079568F">
        <w:rPr>
          <w:bCs/>
        </w:rPr>
        <w:t>№ 40</w:t>
      </w:r>
    </w:p>
    <w:p w:rsidR="0079568F" w:rsidRDefault="00CA5CC7" w:rsidP="0079568F">
      <w:pPr>
        <w:ind w:left="6096" w:firstLine="0"/>
        <w:jc w:val="left"/>
        <w:rPr>
          <w:bCs/>
        </w:rPr>
      </w:pPr>
      <w:r>
        <w:rPr>
          <w:bCs/>
        </w:rPr>
        <w:t>Местной администрации</w:t>
      </w:r>
      <w:r w:rsidR="002613F2">
        <w:rPr>
          <w:bCs/>
        </w:rPr>
        <w:t xml:space="preserve"> </w:t>
      </w:r>
      <w:r w:rsidR="00530284">
        <w:rPr>
          <w:bCs/>
        </w:rPr>
        <w:t>внутригородского м</w:t>
      </w:r>
      <w:r>
        <w:rPr>
          <w:bCs/>
        </w:rPr>
        <w:t>униципального образования</w:t>
      </w:r>
      <w:r w:rsidR="0079568F">
        <w:rPr>
          <w:bCs/>
        </w:rPr>
        <w:t xml:space="preserve"> Санкт-Петербурга </w:t>
      </w:r>
    </w:p>
    <w:p w:rsidR="0079568F" w:rsidRDefault="0079568F" w:rsidP="0079568F">
      <w:pPr>
        <w:ind w:left="6096" w:firstLine="0"/>
        <w:jc w:val="left"/>
        <w:rPr>
          <w:bCs/>
        </w:rPr>
      </w:pPr>
      <w:r>
        <w:rPr>
          <w:bCs/>
        </w:rPr>
        <w:t xml:space="preserve">п. </w:t>
      </w:r>
      <w:r w:rsidR="00B62FAF">
        <w:rPr>
          <w:bCs/>
        </w:rPr>
        <w:t>Петро-Славянка</w:t>
      </w:r>
    </w:p>
    <w:p w:rsidR="002613F2" w:rsidRPr="00E72B06" w:rsidRDefault="002613F2" w:rsidP="0079568F">
      <w:pPr>
        <w:ind w:left="6096" w:firstLine="0"/>
        <w:jc w:val="left"/>
        <w:rPr>
          <w:bCs/>
        </w:rPr>
      </w:pPr>
      <w:r w:rsidRPr="00E72B06">
        <w:rPr>
          <w:bCs/>
        </w:rPr>
        <w:t>от</w:t>
      </w:r>
      <w:r w:rsidR="0079568F">
        <w:rPr>
          <w:bCs/>
        </w:rPr>
        <w:t xml:space="preserve"> 10 но</w:t>
      </w:r>
      <w:r>
        <w:rPr>
          <w:bCs/>
        </w:rPr>
        <w:t xml:space="preserve">ября </w:t>
      </w:r>
      <w:r w:rsidRPr="00E72B06">
        <w:rPr>
          <w:bCs/>
        </w:rPr>
        <w:t>202</w:t>
      </w:r>
      <w:r>
        <w:rPr>
          <w:bCs/>
        </w:rPr>
        <w:t>1</w:t>
      </w:r>
      <w:r w:rsidRPr="00E72B06">
        <w:rPr>
          <w:bCs/>
        </w:rPr>
        <w:t xml:space="preserve"> г.</w:t>
      </w:r>
    </w:p>
    <w:p w:rsidR="0087782D" w:rsidRDefault="0087782D" w:rsidP="004579F7">
      <w:pPr>
        <w:ind w:left="6237" w:firstLine="0"/>
        <w:jc w:val="left"/>
        <w:rPr>
          <w:bCs/>
        </w:rPr>
      </w:pP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9070C0" w:rsidRPr="004579F7" w:rsidRDefault="000A749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579F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4579F7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F296F" w:rsidRPr="004579F7" w:rsidRDefault="001551DC" w:rsidP="007F296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Cs w:val="24"/>
        </w:rPr>
      </w:pPr>
      <w:r w:rsidRPr="004579F7">
        <w:rPr>
          <w:rFonts w:ascii="Times New Roman" w:hAnsi="Times New Roman" w:cs="Times New Roman"/>
          <w:color w:val="auto"/>
          <w:szCs w:val="24"/>
        </w:rPr>
        <w:t>«</w:t>
      </w:r>
      <w:r w:rsidR="007F296F" w:rsidRPr="004579F7">
        <w:rPr>
          <w:rFonts w:ascii="Times New Roman" w:hAnsi="Times New Roman" w:cs="Times New Roman"/>
          <w:bCs w:val="0"/>
          <w:color w:val="auto"/>
          <w:spacing w:val="2"/>
          <w:szCs w:val="24"/>
        </w:rPr>
        <w:t xml:space="preserve">Профилактика правонарушений на территории внутригородского муниципального образования Санкт-Петербурга посёлка Петро-Славянка» на </w:t>
      </w:r>
      <w:r w:rsidR="002D16AF" w:rsidRPr="004579F7">
        <w:rPr>
          <w:rFonts w:ascii="Times New Roman" w:hAnsi="Times New Roman" w:cs="Times New Roman"/>
          <w:bCs w:val="0"/>
          <w:color w:val="auto"/>
          <w:spacing w:val="2"/>
          <w:szCs w:val="24"/>
        </w:rPr>
        <w:t>2022</w:t>
      </w:r>
      <w:r w:rsidR="007F296F" w:rsidRPr="004579F7">
        <w:rPr>
          <w:rFonts w:ascii="Times New Roman" w:hAnsi="Times New Roman" w:cs="Times New Roman"/>
          <w:bCs w:val="0"/>
          <w:color w:val="auto"/>
          <w:spacing w:val="2"/>
          <w:szCs w:val="24"/>
        </w:rPr>
        <w:t xml:space="preserve"> год.</w:t>
      </w:r>
    </w:p>
    <w:p w:rsidR="009070C0" w:rsidRPr="004579F7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4579F7">
        <w:rPr>
          <w:b/>
          <w:szCs w:val="24"/>
        </w:rPr>
        <w:t>ПАСПОРТ</w:t>
      </w:r>
    </w:p>
    <w:p w:rsidR="004579F7" w:rsidRPr="004579F7" w:rsidRDefault="004579F7" w:rsidP="004579F7">
      <w:pPr>
        <w:ind w:firstLine="567"/>
        <w:jc w:val="center"/>
        <w:rPr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4579F7" w:rsidRDefault="007F296F" w:rsidP="004579F7">
            <w:pPr>
              <w:ind w:firstLine="567"/>
              <w:rPr>
                <w:szCs w:val="24"/>
              </w:rPr>
            </w:pPr>
            <w:r w:rsidRPr="004579F7">
              <w:rPr>
                <w:bCs/>
                <w:spacing w:val="2"/>
                <w:szCs w:val="24"/>
              </w:rPr>
              <w:t>Профилактика правонарушений на территории внутригородского муниципального образования Санкт-Петербурга посёлка Петро-Славянка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4579F7" w:rsidRDefault="006D7AAF" w:rsidP="004579F7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4579F7" w:rsidRDefault="006D7AAF" w:rsidP="004579F7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4579F7" w:rsidRDefault="006D7AAF" w:rsidP="004579F7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</w:t>
            </w:r>
            <w:r w:rsidR="00B62FAF" w:rsidRPr="004579F7">
              <w:rPr>
                <w:rFonts w:ascii="Times New Roman" w:hAnsi="Times New Roman"/>
                <w:sz w:val="24"/>
                <w:szCs w:val="24"/>
              </w:rPr>
              <w:t>пос. Петро-Славянка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4579F7" w:rsidRDefault="009070C0" w:rsidP="004579F7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7F296F" w:rsidRPr="004579F7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F296F" w:rsidRPr="004579F7">
              <w:rPr>
                <w:rFonts w:ascii="Times New Roman" w:hAnsi="Times New Roman"/>
                <w:sz w:val="24"/>
                <w:szCs w:val="24"/>
              </w:rPr>
              <w:t xml:space="preserve">Санкт-Петербурга посёлка </w:t>
            </w:r>
            <w:r w:rsidR="00B62FAF" w:rsidRPr="004579F7">
              <w:rPr>
                <w:rFonts w:ascii="Times New Roman" w:hAnsi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>Цель Программы</w:t>
            </w:r>
            <w:r w:rsidR="007F296F" w:rsidRPr="004579F7">
              <w:rPr>
                <w:szCs w:val="24"/>
              </w:rPr>
              <w:t xml:space="preserve">: </w:t>
            </w:r>
            <w:r w:rsidR="007F296F" w:rsidRPr="004579F7">
              <w:rPr>
                <w:color w:val="2D2D2D"/>
                <w:spacing w:val="2"/>
                <w:szCs w:val="24"/>
                <w:shd w:val="clear" w:color="auto" w:fill="FFFFFF"/>
              </w:rPr>
              <w:t>Обеспечение безопасности граждан</w:t>
            </w:r>
            <w:r w:rsidR="007F296F" w:rsidRPr="004579F7">
              <w:rPr>
                <w:szCs w:val="24"/>
              </w:rPr>
              <w:t xml:space="preserve"> посёлка</w:t>
            </w:r>
            <w:r w:rsidR="00B62FAF" w:rsidRPr="004579F7">
              <w:rPr>
                <w:szCs w:val="24"/>
              </w:rPr>
              <w:t xml:space="preserve"> Петро-Славянка</w:t>
            </w:r>
            <w:r w:rsidR="006D7AAF" w:rsidRPr="004579F7">
              <w:rPr>
                <w:szCs w:val="24"/>
              </w:rPr>
              <w:t>.</w:t>
            </w:r>
          </w:p>
          <w:p w:rsidR="009070C0" w:rsidRPr="004579F7" w:rsidRDefault="009070C0" w:rsidP="004579F7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9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4579F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D7AAF" w:rsidRPr="004579F7" w:rsidRDefault="007F296F" w:rsidP="004579F7">
            <w:pPr>
              <w:ind w:firstLine="567"/>
              <w:rPr>
                <w:bCs/>
                <w:szCs w:val="24"/>
              </w:rPr>
            </w:pPr>
            <w:proofErr w:type="gramStart"/>
            <w:r w:rsidRPr="004579F7">
              <w:rPr>
                <w:color w:val="2D2D2D"/>
                <w:spacing w:val="2"/>
                <w:szCs w:val="24"/>
                <w:shd w:val="clear" w:color="auto" w:fill="FFFFFF"/>
              </w:rPr>
              <w:t>снижение количества правонарушений на территории муниципального образования посёлка Петро-Славянка;</w:t>
            </w:r>
            <w:r w:rsidRPr="004579F7">
              <w:rPr>
                <w:color w:val="2D2D2D"/>
                <w:spacing w:val="2"/>
                <w:szCs w:val="24"/>
              </w:rPr>
              <w:br/>
            </w:r>
            <w:r w:rsidRPr="004579F7">
              <w:rPr>
                <w:color w:val="2D2D2D"/>
                <w:spacing w:val="2"/>
                <w:szCs w:val="24"/>
                <w:shd w:val="clear" w:color="auto" w:fill="FFFFFF"/>
              </w:rPr>
              <w:t>- обеспечение высокого уровня социальной адаптации и реабилитации среди граждан, склонных к совершению правонарушений, освободившихся из мест лишения свободы, на базе трудовой занятости, профессиональной и общеобразовательной подготовки;</w:t>
            </w:r>
            <w:r w:rsidRPr="004579F7">
              <w:rPr>
                <w:color w:val="2D2D2D"/>
                <w:spacing w:val="2"/>
                <w:szCs w:val="24"/>
              </w:rPr>
              <w:br/>
            </w:r>
            <w:r w:rsidRPr="004579F7">
              <w:rPr>
                <w:color w:val="2D2D2D"/>
                <w:spacing w:val="2"/>
                <w:szCs w:val="24"/>
                <w:shd w:val="clear" w:color="auto" w:fill="FFFFFF"/>
              </w:rPr>
              <w:t>- совершенствование нормативной правовой базы профилактики правонарушений;</w:t>
            </w:r>
            <w:r w:rsidRPr="004579F7">
              <w:rPr>
                <w:color w:val="2D2D2D"/>
                <w:spacing w:val="2"/>
                <w:szCs w:val="24"/>
              </w:rPr>
              <w:br/>
            </w:r>
            <w:r w:rsidRPr="004579F7">
              <w:rPr>
                <w:color w:val="2D2D2D"/>
                <w:spacing w:val="2"/>
                <w:szCs w:val="24"/>
                <w:shd w:val="clear" w:color="auto" w:fill="FFFFFF"/>
              </w:rPr>
              <w:t>- улучшение координации деятельности органов местного самоуправления с правоохранительными органами по предупреждению правонарушений;</w:t>
            </w:r>
            <w:proofErr w:type="gramEnd"/>
            <w:r w:rsidRPr="004579F7">
              <w:rPr>
                <w:color w:val="2D2D2D"/>
                <w:spacing w:val="2"/>
                <w:szCs w:val="24"/>
              </w:rPr>
              <w:br/>
            </w:r>
            <w:r w:rsidRPr="004579F7">
              <w:rPr>
                <w:color w:val="2D2D2D"/>
                <w:spacing w:val="2"/>
                <w:szCs w:val="24"/>
                <w:shd w:val="clear" w:color="auto" w:fill="FFFFFF"/>
              </w:rPr>
              <w:t>- организация работы по предупреждению и профилактике правонарушений, совершаемых на улицах и в общественных местах;</w:t>
            </w:r>
            <w:r w:rsidRPr="004579F7">
              <w:rPr>
                <w:color w:val="2D2D2D"/>
                <w:spacing w:val="2"/>
                <w:szCs w:val="24"/>
              </w:rPr>
              <w:br/>
            </w:r>
            <w:r w:rsidRPr="004579F7">
              <w:rPr>
                <w:color w:val="2D2D2D"/>
                <w:spacing w:val="2"/>
                <w:szCs w:val="24"/>
                <w:shd w:val="clear" w:color="auto" w:fill="FFFFFF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  <w:highlight w:val="yellow"/>
              </w:rPr>
            </w:pPr>
            <w:r w:rsidRPr="004579F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00BA1" w:rsidRPr="004579F7" w:rsidRDefault="00100BA1" w:rsidP="004579F7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9F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совершенных преступлений на территории муниципального образования</w:t>
            </w:r>
          </w:p>
          <w:p w:rsidR="00100BA1" w:rsidRPr="004579F7" w:rsidRDefault="00100BA1" w:rsidP="004579F7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совершаемых </w:t>
            </w:r>
            <w:r w:rsidRPr="004579F7">
              <w:rPr>
                <w:rFonts w:ascii="Times New Roman" w:hAnsi="Times New Roman"/>
                <w:sz w:val="24"/>
                <w:szCs w:val="24"/>
              </w:rPr>
              <w:lastRenderedPageBreak/>
              <w:t>на улицах</w:t>
            </w:r>
          </w:p>
          <w:p w:rsidR="00100BA1" w:rsidRPr="004579F7" w:rsidRDefault="00100BA1" w:rsidP="004579F7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9F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  <w:p w:rsidR="00100BA1" w:rsidRPr="004579F7" w:rsidRDefault="00100BA1" w:rsidP="004579F7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9F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преступлений, совершаемых несовершеннолетними</w:t>
            </w:r>
          </w:p>
          <w:p w:rsidR="00100BA1" w:rsidRPr="004579F7" w:rsidRDefault="00100BA1" w:rsidP="004579F7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9F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несовершеннолетних, принявших участие в совершении преступлений</w:t>
            </w:r>
          </w:p>
          <w:p w:rsidR="009070C0" w:rsidRPr="004579F7" w:rsidRDefault="00100BA1" w:rsidP="004579F7">
            <w:pPr>
              <w:pStyle w:val="ad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Количество выявленных безнадзорных несовершеннолетних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4579F7" w:rsidRDefault="00D54736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 xml:space="preserve">Программа реализуется в течение </w:t>
            </w:r>
            <w:r w:rsidR="002D16AF" w:rsidRPr="004579F7">
              <w:rPr>
                <w:szCs w:val="24"/>
              </w:rPr>
              <w:t>2022</w:t>
            </w:r>
            <w:r w:rsidR="00621E14" w:rsidRPr="004579F7">
              <w:rPr>
                <w:szCs w:val="24"/>
              </w:rPr>
              <w:t xml:space="preserve"> </w:t>
            </w:r>
            <w:r w:rsidRPr="004579F7">
              <w:rPr>
                <w:szCs w:val="24"/>
              </w:rPr>
              <w:t>года.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  <w:highlight w:val="yellow"/>
              </w:rPr>
            </w:pPr>
            <w:r w:rsidRPr="004579F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1) организационные мероприятия;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2) информационно-аналитические мероприятия;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3)профилактика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несовершеннолетних;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 xml:space="preserve">4) организация профилактических мероприятий </w:t>
            </w:r>
            <w:proofErr w:type="gramStart"/>
            <w:r w:rsidRPr="004579F7">
              <w:rPr>
                <w:color w:val="000000"/>
                <w:szCs w:val="24"/>
              </w:rPr>
              <w:t>по</w:t>
            </w:r>
            <w:proofErr w:type="gramEnd"/>
          </w:p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месту жительства, в общественных местах;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5)формированию мнения о правоохранительных органах и результатах их деятельности.</w:t>
            </w:r>
          </w:p>
          <w:p w:rsidR="000B06E2" w:rsidRPr="004579F7" w:rsidRDefault="000B06E2" w:rsidP="004579F7">
            <w:pPr>
              <w:tabs>
                <w:tab w:val="left" w:pos="134"/>
              </w:tabs>
              <w:ind w:firstLine="567"/>
              <w:rPr>
                <w:szCs w:val="24"/>
                <w:highlight w:val="yellow"/>
              </w:rPr>
            </w:pP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E265F6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4579F7" w:rsidRDefault="007C344F" w:rsidP="00E14A98">
            <w:pPr>
              <w:pStyle w:val="HTM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100BA1" w:rsidRPr="004579F7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BA1" w:rsidRPr="004579F7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B62FAF"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D16AF" w:rsidRPr="004579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14A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00BA1" w:rsidRPr="0045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A2D" w:rsidRPr="004579F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3140F" w:rsidRPr="0045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руб. </w:t>
            </w:r>
            <w:r w:rsidR="00100BA1" w:rsidRPr="004579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14A98"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 пять</w:t>
            </w:r>
            <w:r w:rsidR="00100BA1" w:rsidRPr="00457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руб. 00 коп.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Реализация Программы позволит: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1) улучшить профилактику правонарушений;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 xml:space="preserve">2) снизить уровень преступлений, совершенных </w:t>
            </w:r>
            <w:proofErr w:type="gramStart"/>
            <w:r w:rsidRPr="004579F7">
              <w:rPr>
                <w:color w:val="000000"/>
                <w:szCs w:val="24"/>
              </w:rPr>
              <w:t>в</w:t>
            </w:r>
            <w:proofErr w:type="gramEnd"/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 xml:space="preserve">общественных </w:t>
            </w:r>
            <w:proofErr w:type="gramStart"/>
            <w:r w:rsidRPr="004579F7">
              <w:rPr>
                <w:color w:val="000000"/>
                <w:szCs w:val="24"/>
              </w:rPr>
              <w:t>местах</w:t>
            </w:r>
            <w:proofErr w:type="gramEnd"/>
            <w:r w:rsidRPr="004579F7">
              <w:rPr>
                <w:color w:val="000000"/>
                <w:szCs w:val="24"/>
              </w:rPr>
              <w:t xml:space="preserve"> посёлка;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3)снизить уровень преступлений, совершенных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несовершеннолетними;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4)снизить уровень преступлений против собственности;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5)улучшить информационное обеспечение населения,</w:t>
            </w:r>
          </w:p>
          <w:p w:rsidR="00100BA1" w:rsidRPr="004579F7" w:rsidRDefault="00E641BE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о</w:t>
            </w:r>
            <w:r w:rsidR="00100BA1" w:rsidRPr="004579F7">
              <w:rPr>
                <w:color w:val="000000"/>
                <w:szCs w:val="24"/>
              </w:rPr>
              <w:t>рганизаций и общественных объединений по обеспечению охраны общественного порядка на территории посёлка;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6)снизить возможность совершения террористических актов на территории посёлка устранить причины и</w:t>
            </w:r>
          </w:p>
          <w:p w:rsidR="00100BA1" w:rsidRPr="004579F7" w:rsidRDefault="00100BA1" w:rsidP="004579F7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условия, проявлению экстремизма;</w:t>
            </w:r>
          </w:p>
          <w:p w:rsidR="009070C0" w:rsidRPr="004579F7" w:rsidRDefault="00100BA1" w:rsidP="004579F7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7)повысить уровень доверия правоохранительным органам; 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>300 человек в год.</w:t>
            </w:r>
          </w:p>
        </w:tc>
      </w:tr>
      <w:tr w:rsidR="009070C0" w:rsidRPr="004579F7" w:rsidTr="002C1679">
        <w:tc>
          <w:tcPr>
            <w:tcW w:w="4219" w:type="dxa"/>
            <w:shd w:val="clear" w:color="auto" w:fill="auto"/>
          </w:tcPr>
          <w:p w:rsidR="009070C0" w:rsidRPr="004579F7" w:rsidRDefault="009070C0" w:rsidP="004579F7">
            <w:pPr>
              <w:ind w:firstLine="567"/>
              <w:rPr>
                <w:szCs w:val="24"/>
              </w:rPr>
            </w:pPr>
            <w:r w:rsidRPr="004579F7">
              <w:rPr>
                <w:szCs w:val="24"/>
              </w:rPr>
              <w:t xml:space="preserve">Система организации </w:t>
            </w:r>
            <w:proofErr w:type="gramStart"/>
            <w:r w:rsidRPr="004579F7">
              <w:rPr>
                <w:szCs w:val="24"/>
              </w:rPr>
              <w:t>контроля за</w:t>
            </w:r>
            <w:proofErr w:type="gramEnd"/>
            <w:r w:rsidRPr="004579F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4579F7" w:rsidRDefault="00D54736" w:rsidP="004579F7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9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390065" w:rsidRPr="004579F7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4579F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06E2"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="00390065"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E641BE" w:rsidRPr="004579F7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B62FAF" w:rsidRPr="004579F7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="000B06E2" w:rsidRPr="00457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4579F7" w:rsidRDefault="009070C0" w:rsidP="004579F7">
      <w:pPr>
        <w:ind w:firstLine="567"/>
        <w:jc w:val="center"/>
        <w:rPr>
          <w:szCs w:val="24"/>
        </w:rPr>
      </w:pPr>
    </w:p>
    <w:p w:rsidR="009070C0" w:rsidRPr="004579F7" w:rsidRDefault="009070C0" w:rsidP="004579F7">
      <w:pPr>
        <w:ind w:firstLine="567"/>
        <w:jc w:val="center"/>
        <w:rPr>
          <w:b/>
          <w:szCs w:val="24"/>
        </w:rPr>
      </w:pPr>
      <w:r w:rsidRPr="004579F7">
        <w:rPr>
          <w:b/>
          <w:szCs w:val="24"/>
        </w:rPr>
        <w:t>ВВЕДЕНИЕ</w:t>
      </w:r>
    </w:p>
    <w:p w:rsidR="00922976" w:rsidRPr="004579F7" w:rsidRDefault="00922976" w:rsidP="004579F7">
      <w:pPr>
        <w:ind w:firstLine="567"/>
        <w:jc w:val="center"/>
        <w:rPr>
          <w:szCs w:val="24"/>
        </w:rPr>
      </w:pPr>
    </w:p>
    <w:p w:rsidR="00864BAA" w:rsidRPr="004579F7" w:rsidRDefault="00347753" w:rsidP="004579F7">
      <w:pPr>
        <w:ind w:firstLine="567"/>
        <w:rPr>
          <w:szCs w:val="24"/>
        </w:rPr>
      </w:pPr>
      <w:r w:rsidRPr="004579F7">
        <w:rPr>
          <w:szCs w:val="24"/>
        </w:rPr>
        <w:tab/>
      </w:r>
      <w:r w:rsidR="009070C0" w:rsidRPr="004579F7">
        <w:rPr>
          <w:szCs w:val="24"/>
        </w:rPr>
        <w:tab/>
        <w:t>Муниципальная программа «</w:t>
      </w:r>
      <w:r w:rsidR="00E641BE" w:rsidRPr="004579F7">
        <w:rPr>
          <w:b/>
          <w:bCs/>
          <w:spacing w:val="2"/>
          <w:szCs w:val="24"/>
        </w:rPr>
        <w:t>Профилактика правонарушений на территории внутригородского муниципального образования Санкт-Петербурга посёлка Петро-Славянка</w:t>
      </w:r>
      <w:r w:rsidR="00864BAA" w:rsidRPr="004579F7">
        <w:rPr>
          <w:szCs w:val="24"/>
        </w:rPr>
        <w:t xml:space="preserve">» </w:t>
      </w:r>
      <w:r w:rsidR="009070C0" w:rsidRPr="004579F7">
        <w:rPr>
          <w:szCs w:val="24"/>
        </w:rPr>
        <w:t xml:space="preserve">разработана в соответствии </w:t>
      </w:r>
      <w:proofErr w:type="gramStart"/>
      <w:r w:rsidR="009070C0" w:rsidRPr="004579F7">
        <w:rPr>
          <w:szCs w:val="24"/>
        </w:rPr>
        <w:t>с</w:t>
      </w:r>
      <w:proofErr w:type="gramEnd"/>
      <w:r w:rsidRPr="004579F7">
        <w:rPr>
          <w:szCs w:val="24"/>
        </w:rPr>
        <w:t>:</w:t>
      </w:r>
      <w:r w:rsidR="009070C0" w:rsidRPr="004579F7">
        <w:rPr>
          <w:szCs w:val="24"/>
        </w:rPr>
        <w:t xml:space="preserve"> </w:t>
      </w:r>
    </w:p>
    <w:p w:rsidR="00347753" w:rsidRPr="004579F7" w:rsidRDefault="00347753" w:rsidP="004579F7">
      <w:pPr>
        <w:ind w:firstLine="567"/>
        <w:rPr>
          <w:szCs w:val="24"/>
        </w:rPr>
      </w:pPr>
      <w:r w:rsidRPr="004579F7">
        <w:rPr>
          <w:spacing w:val="2"/>
          <w:szCs w:val="24"/>
        </w:rPr>
        <w:t>- Конституция РФ;</w:t>
      </w:r>
    </w:p>
    <w:p w:rsidR="009070C0" w:rsidRPr="004579F7" w:rsidRDefault="00347753" w:rsidP="004579F7">
      <w:pPr>
        <w:ind w:firstLine="567"/>
        <w:rPr>
          <w:szCs w:val="24"/>
        </w:rPr>
      </w:pPr>
      <w:r w:rsidRPr="004579F7">
        <w:rPr>
          <w:spacing w:val="2"/>
          <w:szCs w:val="24"/>
        </w:rPr>
        <w:lastRenderedPageBreak/>
        <w:t xml:space="preserve">- </w:t>
      </w:r>
      <w:r w:rsidR="00864BAA" w:rsidRPr="004579F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26AAD" w:rsidRPr="004579F7" w:rsidRDefault="00126AAD" w:rsidP="004579F7">
      <w:pPr>
        <w:ind w:firstLine="567"/>
        <w:rPr>
          <w:szCs w:val="24"/>
        </w:rPr>
      </w:pPr>
      <w:r w:rsidRPr="004579F7">
        <w:rPr>
          <w:szCs w:val="24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4579F7">
        <w:rPr>
          <w:szCs w:val="24"/>
        </w:rPr>
        <w:t xml:space="preserve">эффективности муниципальных программ Местной </w:t>
      </w:r>
      <w:r w:rsidR="00E641BE" w:rsidRPr="004579F7">
        <w:rPr>
          <w:szCs w:val="24"/>
        </w:rPr>
        <w:t>администрации внутригородского м</w:t>
      </w:r>
      <w:r w:rsidRPr="004579F7">
        <w:rPr>
          <w:szCs w:val="24"/>
        </w:rPr>
        <w:t xml:space="preserve">униципального образования </w:t>
      </w:r>
      <w:r w:rsidR="00E641BE" w:rsidRPr="004579F7">
        <w:rPr>
          <w:szCs w:val="24"/>
        </w:rPr>
        <w:t xml:space="preserve">Санкт-Петербурга </w:t>
      </w:r>
      <w:r w:rsidRPr="004579F7">
        <w:rPr>
          <w:szCs w:val="24"/>
        </w:rPr>
        <w:t>пос</w:t>
      </w:r>
      <w:r w:rsidR="00E641BE" w:rsidRPr="004579F7">
        <w:rPr>
          <w:szCs w:val="24"/>
        </w:rPr>
        <w:t xml:space="preserve">ёлка </w:t>
      </w:r>
      <w:r w:rsidRPr="004579F7">
        <w:rPr>
          <w:szCs w:val="24"/>
        </w:rPr>
        <w:t>Петро-Славянка</w:t>
      </w:r>
      <w:proofErr w:type="gramEnd"/>
      <w:r w:rsidRPr="004579F7">
        <w:rPr>
          <w:szCs w:val="24"/>
        </w:rPr>
        <w:t>».</w:t>
      </w:r>
    </w:p>
    <w:p w:rsidR="00864BAA" w:rsidRPr="004579F7" w:rsidRDefault="009070C0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579F7">
        <w:rPr>
          <w:rFonts w:ascii="Times New Roman" w:hAnsi="Times New Roman"/>
          <w:sz w:val="24"/>
          <w:szCs w:val="24"/>
        </w:rPr>
        <w:tab/>
      </w:r>
      <w:r w:rsidR="00864BAA" w:rsidRPr="004579F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641BE" w:rsidRPr="004579F7">
        <w:rPr>
          <w:rFonts w:ascii="Times New Roman" w:hAnsi="Times New Roman"/>
          <w:b/>
          <w:bCs/>
          <w:spacing w:val="2"/>
          <w:sz w:val="24"/>
          <w:szCs w:val="24"/>
        </w:rPr>
        <w:t>Профилактика правонарушений на территории внутригородского муниципального образования Санкт-Петербурга посёлка Петро-Славянка</w:t>
      </w:r>
      <w:r w:rsidR="00864BAA" w:rsidRPr="004579F7">
        <w:rPr>
          <w:rFonts w:ascii="Times New Roman" w:hAnsi="Times New Roman"/>
          <w:sz w:val="24"/>
          <w:szCs w:val="24"/>
        </w:rPr>
        <w:t>».</w:t>
      </w:r>
    </w:p>
    <w:p w:rsidR="009070C0" w:rsidRPr="004579F7" w:rsidRDefault="00126AAD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9F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070C0" w:rsidRPr="004579F7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Местная Администрация </w:t>
      </w:r>
      <w:r w:rsidR="008F3F15" w:rsidRPr="004579F7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9070C0" w:rsidRPr="004579F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47753" w:rsidRPr="004579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3F15" w:rsidRPr="004579F7">
        <w:rPr>
          <w:rFonts w:ascii="Times New Roman" w:hAnsi="Times New Roman"/>
          <w:sz w:val="24"/>
          <w:szCs w:val="24"/>
          <w:lang w:eastAsia="ru-RU"/>
        </w:rPr>
        <w:t xml:space="preserve">Санкт-Петербурга </w:t>
      </w:r>
      <w:r w:rsidR="00E641BE" w:rsidRPr="004579F7">
        <w:rPr>
          <w:rFonts w:ascii="Times New Roman" w:hAnsi="Times New Roman"/>
          <w:sz w:val="24"/>
          <w:szCs w:val="24"/>
          <w:lang w:eastAsia="ru-RU"/>
        </w:rPr>
        <w:t>посёлка</w:t>
      </w:r>
      <w:r w:rsidRPr="004579F7"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4579F7" w:rsidRDefault="009070C0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9F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2D16AF" w:rsidRPr="004579F7">
        <w:rPr>
          <w:rFonts w:ascii="Times New Roman" w:hAnsi="Times New Roman"/>
          <w:sz w:val="24"/>
          <w:szCs w:val="24"/>
          <w:lang w:eastAsia="ru-RU"/>
        </w:rPr>
        <w:t>2022</w:t>
      </w:r>
      <w:r w:rsidRPr="004579F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4579F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4579F7" w:rsidRDefault="009070C0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9F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E641BE" w:rsidRPr="004579F7">
        <w:rPr>
          <w:rFonts w:ascii="Times New Roman" w:hAnsi="Times New Roman"/>
          <w:sz w:val="24"/>
          <w:szCs w:val="24"/>
        </w:rPr>
        <w:t>Местной администрацией внутригородского муниципального образования Санкт-Петербурга</w:t>
      </w:r>
      <w:r w:rsidR="00347753" w:rsidRPr="004579F7">
        <w:rPr>
          <w:rFonts w:ascii="Times New Roman" w:hAnsi="Times New Roman"/>
          <w:sz w:val="24"/>
          <w:szCs w:val="24"/>
        </w:rPr>
        <w:t xml:space="preserve"> </w:t>
      </w:r>
      <w:r w:rsidR="00E641BE" w:rsidRPr="004579F7">
        <w:rPr>
          <w:rFonts w:ascii="Times New Roman" w:hAnsi="Times New Roman"/>
          <w:sz w:val="24"/>
          <w:szCs w:val="24"/>
        </w:rPr>
        <w:t>посёлка</w:t>
      </w:r>
      <w:r w:rsidR="00B62FAF" w:rsidRPr="004579F7">
        <w:rPr>
          <w:rFonts w:ascii="Times New Roman" w:hAnsi="Times New Roman"/>
          <w:sz w:val="24"/>
          <w:szCs w:val="24"/>
        </w:rPr>
        <w:t xml:space="preserve"> Петро-Славянка</w:t>
      </w:r>
      <w:r w:rsidRPr="004579F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4579F7" w:rsidRDefault="009070C0" w:rsidP="004579F7">
      <w:pPr>
        <w:ind w:firstLine="567"/>
        <w:rPr>
          <w:szCs w:val="24"/>
        </w:rPr>
      </w:pPr>
    </w:p>
    <w:p w:rsidR="009070C0" w:rsidRPr="004579F7" w:rsidRDefault="009070C0" w:rsidP="004579F7">
      <w:pPr>
        <w:ind w:firstLine="567"/>
        <w:jc w:val="center"/>
        <w:rPr>
          <w:rStyle w:val="ac"/>
          <w:szCs w:val="24"/>
        </w:rPr>
      </w:pPr>
      <w:r w:rsidRPr="004579F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4579F7" w:rsidRDefault="009070C0" w:rsidP="004579F7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4579F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4579F7" w:rsidRDefault="009070C0" w:rsidP="004579F7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641BE" w:rsidRPr="004579F7" w:rsidRDefault="00E641BE" w:rsidP="004579F7">
      <w:pPr>
        <w:shd w:val="clear" w:color="auto" w:fill="FFFFFF"/>
        <w:ind w:firstLine="567"/>
        <w:rPr>
          <w:color w:val="000000"/>
          <w:szCs w:val="24"/>
        </w:rPr>
      </w:pPr>
      <w:r w:rsidRPr="004579F7">
        <w:rPr>
          <w:color w:val="000000"/>
          <w:szCs w:val="24"/>
        </w:rPr>
        <w:t>Стабилизация общественного порядка на территории внутригородского муниципального образования Санкт-Петербурга посёлка Петро-Славянка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</w:t>
      </w:r>
      <w:r w:rsidR="00942404" w:rsidRPr="004579F7">
        <w:rPr>
          <w:color w:val="000000"/>
          <w:szCs w:val="24"/>
        </w:rPr>
        <w:t xml:space="preserve"> </w:t>
      </w:r>
      <w:r w:rsidR="000C3D15" w:rsidRPr="004579F7">
        <w:rPr>
          <w:color w:val="000000"/>
          <w:szCs w:val="24"/>
        </w:rPr>
        <w:t xml:space="preserve">Местной администрации посёлка Петро-Славянка </w:t>
      </w:r>
      <w:r w:rsidRPr="004579F7">
        <w:rPr>
          <w:color w:val="000000"/>
          <w:szCs w:val="24"/>
        </w:rPr>
        <w:t>во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взаимодействии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с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правоохранительными органами, общественными формированиями и населением.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При реализации муниципальной Программы «Профилактика правонарушений на</w:t>
      </w:r>
      <w:r w:rsidR="00942404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 xml:space="preserve">территории </w:t>
      </w:r>
      <w:r w:rsidR="000C3D15" w:rsidRPr="004579F7">
        <w:rPr>
          <w:color w:val="000000"/>
          <w:szCs w:val="24"/>
        </w:rPr>
        <w:t xml:space="preserve">внутригородского муниципального образования Санкт-Петербурга посёлка Петро-Славянка на </w:t>
      </w:r>
      <w:r w:rsidR="002D16AF" w:rsidRPr="004579F7">
        <w:rPr>
          <w:color w:val="000000"/>
          <w:szCs w:val="24"/>
        </w:rPr>
        <w:t>2022</w:t>
      </w:r>
      <w:r w:rsidR="000C3D15" w:rsidRPr="004579F7">
        <w:rPr>
          <w:color w:val="000000"/>
          <w:szCs w:val="24"/>
        </w:rPr>
        <w:t xml:space="preserve"> год</w:t>
      </w:r>
      <w:r w:rsidRPr="004579F7">
        <w:rPr>
          <w:color w:val="000000"/>
          <w:szCs w:val="24"/>
        </w:rPr>
        <w:t xml:space="preserve"> следует учитывать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следующие актуальные направления:</w:t>
      </w:r>
    </w:p>
    <w:p w:rsidR="000C3D15" w:rsidRPr="004579F7" w:rsidRDefault="00E641BE" w:rsidP="004579F7">
      <w:pPr>
        <w:shd w:val="clear" w:color="auto" w:fill="FFFFFF"/>
        <w:ind w:firstLine="567"/>
        <w:rPr>
          <w:color w:val="000000"/>
          <w:szCs w:val="24"/>
        </w:rPr>
      </w:pPr>
      <w:proofErr w:type="gramStart"/>
      <w:r w:rsidRPr="004579F7">
        <w:rPr>
          <w:color w:val="000000"/>
          <w:szCs w:val="24"/>
        </w:rPr>
        <w:t>В целях профилактики правонарушений и преступлений несовершеннолетних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необходимо реализовать комплекс мер по обеспечению координации совместных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действий органов внутренних дел, социальной защиты, образования, здравоохранения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по ранней профилактике неблагополучных семей и детской безнадзорности, по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выявлению и устройству в специализированные детские учреждения безнадзорных</w:t>
      </w:r>
      <w:r w:rsidR="00942404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детей и подростков, находящихся в социально опасном положении, получению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информации о попытках вовлечения их в противоправную деятельность.</w:t>
      </w:r>
      <w:proofErr w:type="gramEnd"/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Необходимо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осуществлять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мероприятия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по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повышению</w:t>
      </w:r>
      <w:r w:rsidR="00942404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уровня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доверия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населения к правоохранительным органам.</w:t>
      </w:r>
      <w:r w:rsidR="000C3D15" w:rsidRPr="004579F7">
        <w:rPr>
          <w:color w:val="000000"/>
          <w:szCs w:val="24"/>
        </w:rPr>
        <w:t xml:space="preserve"> </w:t>
      </w:r>
      <w:r w:rsidRPr="004579F7">
        <w:rPr>
          <w:color w:val="000000"/>
          <w:szCs w:val="24"/>
        </w:rPr>
        <w:t>Муниципальная программа «Профилактика правонарушений на территории</w:t>
      </w:r>
      <w:r w:rsidR="000C3D15" w:rsidRPr="004579F7">
        <w:rPr>
          <w:color w:val="000000"/>
          <w:szCs w:val="24"/>
        </w:rPr>
        <w:t xml:space="preserve"> внутригородского муниципального образования Санкт-Петербурга посёлка Петро-Славянка на </w:t>
      </w:r>
      <w:r w:rsidR="002D16AF" w:rsidRPr="004579F7">
        <w:rPr>
          <w:color w:val="000000"/>
          <w:szCs w:val="24"/>
        </w:rPr>
        <w:t>2022</w:t>
      </w:r>
      <w:r w:rsidR="000C3D15" w:rsidRPr="004579F7">
        <w:rPr>
          <w:color w:val="000000"/>
          <w:szCs w:val="24"/>
        </w:rPr>
        <w:t xml:space="preserve"> год» </w:t>
      </w:r>
      <w:r w:rsidRPr="004579F7">
        <w:rPr>
          <w:color w:val="000000"/>
          <w:szCs w:val="24"/>
        </w:rPr>
        <w:t xml:space="preserve"> направлена на комплексное</w:t>
      </w:r>
      <w:r w:rsidR="000C3D15" w:rsidRPr="004579F7">
        <w:rPr>
          <w:color w:val="000000"/>
          <w:szCs w:val="24"/>
        </w:rPr>
        <w:t xml:space="preserve"> решение </w:t>
      </w:r>
      <w:proofErr w:type="gramStart"/>
      <w:r w:rsidR="000C3D15" w:rsidRPr="004579F7">
        <w:rPr>
          <w:color w:val="000000"/>
          <w:szCs w:val="24"/>
        </w:rPr>
        <w:t>вопросов формирования эффективного механизма профилактики правонарушений</w:t>
      </w:r>
      <w:proofErr w:type="gramEnd"/>
      <w:r w:rsidR="000C3D15" w:rsidRPr="004579F7">
        <w:rPr>
          <w:color w:val="000000"/>
          <w:szCs w:val="24"/>
        </w:rPr>
        <w:t xml:space="preserve"> и преступлений, консолидации усилий правоохранительных органов, Местной администрации внутригородского муниципального образования Санкт-Петербурга посёлка Петро-Славянка.</w:t>
      </w:r>
    </w:p>
    <w:p w:rsidR="00E641BE" w:rsidRPr="004579F7" w:rsidRDefault="00E641BE" w:rsidP="004579F7">
      <w:pPr>
        <w:shd w:val="clear" w:color="auto" w:fill="FFFFFF"/>
        <w:ind w:firstLine="567"/>
        <w:rPr>
          <w:color w:val="000000"/>
          <w:szCs w:val="24"/>
        </w:rPr>
      </w:pPr>
    </w:p>
    <w:p w:rsidR="009070C0" w:rsidRPr="004579F7" w:rsidRDefault="009070C0" w:rsidP="004579F7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4579F7">
        <w:rPr>
          <w:rStyle w:val="ac"/>
        </w:rPr>
        <w:t>Раздел II. Цели и задачи Программы</w:t>
      </w:r>
    </w:p>
    <w:p w:rsidR="00922976" w:rsidRPr="004579F7" w:rsidRDefault="00922976" w:rsidP="004579F7">
      <w:pPr>
        <w:pStyle w:val="aa"/>
        <w:spacing w:before="0" w:beforeAutospacing="0" w:after="0" w:afterAutospacing="0"/>
        <w:ind w:firstLine="567"/>
        <w:jc w:val="center"/>
      </w:pPr>
    </w:p>
    <w:p w:rsidR="000C3D15" w:rsidRPr="004579F7" w:rsidRDefault="009070C0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szCs w:val="24"/>
        </w:rPr>
        <w:tab/>
      </w:r>
      <w:r w:rsidR="000C3D15" w:rsidRPr="004579F7">
        <w:rPr>
          <w:bCs/>
          <w:szCs w:val="24"/>
        </w:rPr>
        <w:t>Основной целью настоящей программы является повышение уровня безопасности граждан,  профилактика правонарушений, предотвращение проявлений фактов терроризма и экстремизма на территории внутригородского муниципального образования Санкт-Петербурга посёлка Петро-Славянка, обеспечение надежной защиты жизни, здоровья, прав и свобод граждан, а также всех форм собственности.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ab/>
        <w:t xml:space="preserve">Приоритетным направлением данной программы является профилактика правонарушений среди несовершеннолетних, борьба с пьянством, наркоманией, </w:t>
      </w:r>
      <w:proofErr w:type="spellStart"/>
      <w:r w:rsidRPr="004579F7">
        <w:rPr>
          <w:bCs/>
          <w:szCs w:val="24"/>
        </w:rPr>
        <w:t>табакокурением</w:t>
      </w:r>
      <w:proofErr w:type="spellEnd"/>
      <w:r w:rsidRPr="004579F7">
        <w:rPr>
          <w:bCs/>
          <w:szCs w:val="24"/>
        </w:rPr>
        <w:t xml:space="preserve"> в среде несовершеннолетних, а также проведение различных мероприятий с целью </w:t>
      </w:r>
      <w:proofErr w:type="gramStart"/>
      <w:r w:rsidRPr="004579F7">
        <w:rPr>
          <w:bCs/>
          <w:szCs w:val="24"/>
        </w:rPr>
        <w:t>повышения уровня правового сознания населения внутригородского муниципального образования Санкт-Петербурга посёлка Петро-Славянка</w:t>
      </w:r>
      <w:proofErr w:type="gramEnd"/>
      <w:r w:rsidRPr="004579F7">
        <w:rPr>
          <w:bCs/>
          <w:szCs w:val="24"/>
        </w:rPr>
        <w:t>.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ab/>
        <w:t>снижение уровня преступности и правонарушений на территории внутригородского муниципального образования Санкт-Петербурга посёлка Петро-Славянка;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proofErr w:type="gramStart"/>
      <w:r w:rsidRPr="004579F7">
        <w:rPr>
          <w:bCs/>
          <w:szCs w:val="24"/>
        </w:rPr>
        <w:t xml:space="preserve">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</w:t>
      </w:r>
      <w:r w:rsidRPr="004579F7">
        <w:rPr>
          <w:bCs/>
          <w:szCs w:val="24"/>
        </w:rPr>
        <w:lastRenderedPageBreak/>
        <w:t>безнадзорностью, беспризорностью несовершеннолетних; незаконной миграцией; реабилитация  лиц, освободившихся из мест лишения свободы;</w:t>
      </w:r>
      <w:proofErr w:type="gramEnd"/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>совершенствование нормативно-правовой базы по профилактике правонарушений;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 xml:space="preserve">активизация участия и улучшение </w:t>
      </w:r>
      <w:proofErr w:type="gramStart"/>
      <w:r w:rsidRPr="004579F7">
        <w:rPr>
          <w:bCs/>
          <w:szCs w:val="24"/>
        </w:rPr>
        <w:t>координации деятельности Местной администрации внутригородского муниципального образования Санкт-Петербурга посёлка Петро-Славянка</w:t>
      </w:r>
      <w:proofErr w:type="gramEnd"/>
      <w:r w:rsidRPr="004579F7">
        <w:rPr>
          <w:bCs/>
          <w:szCs w:val="24"/>
        </w:rPr>
        <w:t xml:space="preserve"> в предупреждении правонарушений;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4579F7">
        <w:rPr>
          <w:bCs/>
          <w:szCs w:val="24"/>
        </w:rPr>
        <w:t>контроля за</w:t>
      </w:r>
      <w:proofErr w:type="gramEnd"/>
      <w:r w:rsidRPr="004579F7">
        <w:rPr>
          <w:bCs/>
          <w:szCs w:val="24"/>
        </w:rPr>
        <w:t xml:space="preserve"> ситуацией в общественных местах;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Cs/>
          <w:szCs w:val="24"/>
        </w:rPr>
      </w:pPr>
      <w:r w:rsidRPr="004579F7">
        <w:rPr>
          <w:bCs/>
          <w:szCs w:val="24"/>
        </w:rPr>
        <w:t>работы по предупреждению и профилактике правонарушений, совершаемых на улицах и в общественных местах;</w:t>
      </w:r>
    </w:p>
    <w:p w:rsidR="000C3D15" w:rsidRPr="004579F7" w:rsidRDefault="000C3D15" w:rsidP="004579F7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4579F7">
        <w:rPr>
          <w:bCs/>
          <w:szCs w:val="24"/>
        </w:rPr>
        <w:t>выявление и устранение причин и условий, способствующих совершению правонарушений.</w:t>
      </w:r>
    </w:p>
    <w:p w:rsidR="00B86B5A" w:rsidRPr="004579F7" w:rsidRDefault="00B86B5A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4579F7" w:rsidRDefault="009070C0" w:rsidP="004579F7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4579F7">
        <w:rPr>
          <w:rStyle w:val="ac"/>
        </w:rPr>
        <w:t>Раздел I</w:t>
      </w:r>
      <w:r w:rsidRPr="004579F7">
        <w:rPr>
          <w:rStyle w:val="ac"/>
          <w:lang w:val="en-US"/>
        </w:rPr>
        <w:t>I</w:t>
      </w:r>
      <w:r w:rsidRPr="004579F7">
        <w:rPr>
          <w:rStyle w:val="ac"/>
        </w:rPr>
        <w:t>I. Сроки и этапы реализации Программы</w:t>
      </w:r>
    </w:p>
    <w:p w:rsidR="00922976" w:rsidRPr="004579F7" w:rsidRDefault="00922976" w:rsidP="004579F7">
      <w:pPr>
        <w:pStyle w:val="aa"/>
        <w:spacing w:before="0" w:beforeAutospacing="0" w:after="0" w:afterAutospacing="0"/>
        <w:ind w:firstLine="567"/>
        <w:jc w:val="center"/>
      </w:pPr>
    </w:p>
    <w:p w:rsidR="00D54736" w:rsidRPr="004579F7" w:rsidRDefault="00D54736" w:rsidP="004579F7">
      <w:pPr>
        <w:pStyle w:val="ad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579F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2D16AF" w:rsidRPr="004579F7">
        <w:rPr>
          <w:rFonts w:ascii="Times New Roman" w:hAnsi="Times New Roman"/>
          <w:sz w:val="24"/>
          <w:szCs w:val="24"/>
        </w:rPr>
        <w:t>2022</w:t>
      </w:r>
      <w:r w:rsidRPr="004579F7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4579F7" w:rsidRDefault="00922976" w:rsidP="004579F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70C0" w:rsidRPr="004579F7" w:rsidRDefault="009070C0" w:rsidP="004579F7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r w:rsidRPr="004579F7">
        <w:rPr>
          <w:rStyle w:val="ac"/>
          <w:rFonts w:ascii="Times New Roman" w:hAnsi="Times New Roman"/>
          <w:sz w:val="24"/>
          <w:szCs w:val="24"/>
        </w:rPr>
        <w:t>Раздел I</w:t>
      </w:r>
      <w:r w:rsidRPr="004579F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4579F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4579F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4579F7" w:rsidRDefault="009070C0" w:rsidP="004579F7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4579F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1843"/>
        <w:gridCol w:w="2377"/>
        <w:gridCol w:w="1591"/>
      </w:tblGrid>
      <w:tr w:rsidR="00643BFE" w:rsidRPr="004579F7" w:rsidTr="004579F7">
        <w:trPr>
          <w:trHeight w:val="926"/>
        </w:trPr>
        <w:tc>
          <w:tcPr>
            <w:tcW w:w="959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79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79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18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377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91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43BFE" w:rsidRPr="004579F7" w:rsidTr="004579F7">
        <w:trPr>
          <w:trHeight w:val="707"/>
        </w:trPr>
        <w:tc>
          <w:tcPr>
            <w:tcW w:w="959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C0D98" w:rsidRPr="004579F7" w:rsidRDefault="004C0D98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Проведение адресных обходов мест проживания</w:t>
            </w:r>
          </w:p>
          <w:p w:rsidR="004C0D98" w:rsidRPr="004579F7" w:rsidRDefault="004C0D98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неблагополучных семей,</w:t>
            </w:r>
          </w:p>
          <w:p w:rsidR="004C0D98" w:rsidRPr="004579F7" w:rsidRDefault="004C0D98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проведение разъяснительных</w:t>
            </w:r>
            <w:r w:rsidR="005C1F5D" w:rsidRPr="004579F7">
              <w:rPr>
                <w:color w:val="000000"/>
                <w:szCs w:val="24"/>
              </w:rPr>
              <w:t xml:space="preserve"> </w:t>
            </w:r>
            <w:r w:rsidRPr="004579F7">
              <w:rPr>
                <w:color w:val="000000"/>
                <w:szCs w:val="24"/>
              </w:rPr>
              <w:t>бесед о соблюдении</w:t>
            </w:r>
          </w:p>
          <w:p w:rsidR="004C0D98" w:rsidRPr="004579F7" w:rsidRDefault="004C0D98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 xml:space="preserve">требований </w:t>
            </w:r>
            <w:proofErr w:type="gramStart"/>
            <w:r w:rsidRPr="004579F7">
              <w:rPr>
                <w:color w:val="000000"/>
                <w:szCs w:val="24"/>
              </w:rPr>
              <w:t>пожарной</w:t>
            </w:r>
            <w:proofErr w:type="gramEnd"/>
          </w:p>
          <w:p w:rsidR="004C0D98" w:rsidRPr="004579F7" w:rsidRDefault="004C0D98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безопасности, раздача</w:t>
            </w:r>
          </w:p>
          <w:p w:rsidR="004C0D98" w:rsidRPr="004579F7" w:rsidRDefault="004C0D98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информационных буклетов</w:t>
            </w:r>
          </w:p>
          <w:p w:rsidR="00643BFE" w:rsidRPr="004579F7" w:rsidRDefault="00643BFE" w:rsidP="004579F7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4C0D98" w:rsidRPr="004579F7">
              <w:rPr>
                <w:rFonts w:ascii="Times New Roman" w:hAnsi="Times New Roman"/>
                <w:sz w:val="24"/>
                <w:szCs w:val="24"/>
              </w:rPr>
              <w:t>посёлка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Петро-Славянка на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43BFE" w:rsidRPr="004579F7" w:rsidRDefault="00643BFE" w:rsidP="004579F7">
            <w:pPr>
              <w:pStyle w:val="ad"/>
              <w:spacing w:after="0" w:line="240" w:lineRule="auto"/>
              <w:ind w:left="0" w:firstLine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BFE" w:rsidRPr="004579F7" w:rsidRDefault="005C1F5D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0</w:t>
            </w:r>
            <w:r w:rsidR="00643BFE" w:rsidRPr="004579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A53A70" w:rsidRPr="004579F7" w:rsidRDefault="00030A26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895</w:t>
            </w:r>
            <w:r w:rsidR="00A53A70" w:rsidRPr="004579F7">
              <w:rPr>
                <w:rFonts w:eastAsia="Calibri"/>
                <w:szCs w:val="24"/>
                <w:lang w:eastAsia="en-US"/>
              </w:rPr>
              <w:t>/</w:t>
            </w:r>
            <w:r w:rsidR="004C0D98" w:rsidRPr="004579F7">
              <w:rPr>
                <w:rFonts w:eastAsia="Calibri"/>
                <w:szCs w:val="24"/>
                <w:lang w:eastAsia="en-US"/>
              </w:rPr>
              <w:t>0314</w:t>
            </w:r>
            <w:r w:rsidR="00643BFE" w:rsidRPr="004579F7">
              <w:rPr>
                <w:rFonts w:eastAsia="Calibri"/>
                <w:szCs w:val="24"/>
                <w:lang w:eastAsia="en-US"/>
              </w:rPr>
              <w:t>/</w:t>
            </w:r>
            <w:r w:rsidR="005C1F5D" w:rsidRPr="004579F7">
              <w:rPr>
                <w:rFonts w:eastAsia="Calibri"/>
                <w:szCs w:val="24"/>
                <w:lang w:eastAsia="en-US"/>
              </w:rPr>
              <w:t>21902</w:t>
            </w:r>
          </w:p>
          <w:p w:rsidR="00643BFE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 xml:space="preserve"> </w:t>
            </w:r>
            <w:r w:rsidR="005C1F5D" w:rsidRPr="004579F7">
              <w:rPr>
                <w:rFonts w:eastAsia="Calibri"/>
                <w:szCs w:val="24"/>
                <w:lang w:eastAsia="en-US"/>
              </w:rPr>
              <w:t>00031</w:t>
            </w:r>
            <w:r w:rsidR="00643BFE" w:rsidRPr="004579F7">
              <w:rPr>
                <w:rFonts w:eastAsia="Calibri"/>
                <w:szCs w:val="24"/>
                <w:lang w:eastAsia="en-US"/>
              </w:rPr>
              <w:t>/244</w:t>
            </w:r>
          </w:p>
        </w:tc>
        <w:tc>
          <w:tcPr>
            <w:tcW w:w="1591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6A5976" w:rsidRPr="004579F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43BFE" w:rsidRPr="004579F7" w:rsidTr="004579F7">
        <w:trPr>
          <w:trHeight w:val="707"/>
        </w:trPr>
        <w:tc>
          <w:tcPr>
            <w:tcW w:w="959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Организация осуществления информационно-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пропагандистской</w:t>
            </w:r>
          </w:p>
          <w:p w:rsidR="005C1F5D" w:rsidRPr="004579F7" w:rsidRDefault="00A53A70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 xml:space="preserve">деятельности, направленной на </w:t>
            </w:r>
            <w:r w:rsidR="005C1F5D" w:rsidRPr="004579F7">
              <w:rPr>
                <w:color w:val="000000"/>
                <w:szCs w:val="24"/>
              </w:rPr>
              <w:t>профилактику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правонарушений и пропаганду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здорового образа жизни</w:t>
            </w:r>
          </w:p>
          <w:p w:rsidR="00643BFE" w:rsidRPr="004579F7" w:rsidRDefault="00643BFE" w:rsidP="004579F7">
            <w:pPr>
              <w:ind w:firstLine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5C1F5D" w:rsidRPr="004579F7">
              <w:rPr>
                <w:rFonts w:ascii="Times New Roman" w:hAnsi="Times New Roman"/>
                <w:sz w:val="24"/>
                <w:szCs w:val="24"/>
              </w:rPr>
              <w:t>посёлка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Петро-Славянка на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43BFE" w:rsidRPr="004579F7" w:rsidRDefault="005C1F5D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0</w:t>
            </w:r>
            <w:r w:rsidR="00643BFE" w:rsidRPr="004579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A53A70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895/</w:t>
            </w:r>
            <w:r w:rsidR="005C1F5D" w:rsidRPr="004579F7">
              <w:rPr>
                <w:rFonts w:eastAsia="Calibri"/>
                <w:szCs w:val="24"/>
                <w:lang w:eastAsia="en-US"/>
              </w:rPr>
              <w:t>0314/21902</w:t>
            </w:r>
          </w:p>
          <w:p w:rsidR="00643BFE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 xml:space="preserve"> </w:t>
            </w:r>
            <w:r w:rsidR="005C1F5D" w:rsidRPr="004579F7">
              <w:rPr>
                <w:rFonts w:eastAsia="Calibri"/>
                <w:szCs w:val="24"/>
                <w:lang w:eastAsia="en-US"/>
              </w:rPr>
              <w:t>00031/244</w:t>
            </w:r>
          </w:p>
        </w:tc>
        <w:tc>
          <w:tcPr>
            <w:tcW w:w="1591" w:type="dxa"/>
          </w:tcPr>
          <w:p w:rsidR="00643BFE" w:rsidRPr="004579F7" w:rsidRDefault="00643BF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6A5976" w:rsidRPr="004579F7">
              <w:rPr>
                <w:rFonts w:ascii="Times New Roman" w:hAnsi="Times New Roman"/>
                <w:sz w:val="24"/>
                <w:szCs w:val="24"/>
              </w:rPr>
              <w:t>е</w:t>
            </w:r>
            <w:r w:rsidR="005C1F5D" w:rsidRPr="0045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A5976" w:rsidRPr="004579F7" w:rsidTr="004579F7">
        <w:trPr>
          <w:trHeight w:val="707"/>
        </w:trPr>
        <w:tc>
          <w:tcPr>
            <w:tcW w:w="959" w:type="dxa"/>
          </w:tcPr>
          <w:p w:rsidR="006A5976" w:rsidRPr="004579F7" w:rsidRDefault="006A5976" w:rsidP="004579F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 xml:space="preserve">Проведение анализа динамики 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преступности и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lastRenderedPageBreak/>
              <w:t xml:space="preserve">правонарушений </w:t>
            </w:r>
            <w:proofErr w:type="gramStart"/>
            <w:r w:rsidRPr="004579F7">
              <w:rPr>
                <w:color w:val="000000"/>
                <w:szCs w:val="24"/>
              </w:rPr>
              <w:t>на</w:t>
            </w:r>
            <w:proofErr w:type="gramEnd"/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территории посёлка Петро-Славянка структуры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правонарушений, причин и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условий, способствующих их</w:t>
            </w:r>
          </w:p>
          <w:p w:rsidR="005C1F5D" w:rsidRPr="004579F7" w:rsidRDefault="005C1F5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совершению.</w:t>
            </w:r>
          </w:p>
          <w:p w:rsidR="006A5976" w:rsidRPr="004579F7" w:rsidRDefault="006A5976" w:rsidP="004579F7">
            <w:pPr>
              <w:ind w:firstLine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6A5976" w:rsidRPr="004579F7" w:rsidRDefault="006A5976" w:rsidP="004579F7">
            <w:pPr>
              <w:pStyle w:val="ad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457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="00CA7C74" w:rsidRPr="004579F7">
              <w:rPr>
                <w:rFonts w:ascii="Times New Roman" w:hAnsi="Times New Roman"/>
                <w:sz w:val="24"/>
                <w:szCs w:val="24"/>
              </w:rPr>
              <w:t xml:space="preserve">посёлка 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Петро-Славянка на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A5976" w:rsidRPr="004579F7" w:rsidRDefault="00CA7C74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6A5976" w:rsidRPr="004579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A53A70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895/</w:t>
            </w:r>
            <w:r w:rsidR="00CA7C74" w:rsidRPr="004579F7">
              <w:rPr>
                <w:rFonts w:eastAsia="Calibri"/>
                <w:szCs w:val="24"/>
                <w:lang w:eastAsia="en-US"/>
              </w:rPr>
              <w:t>0314/21902</w:t>
            </w:r>
          </w:p>
          <w:p w:rsidR="006A5976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 xml:space="preserve"> </w:t>
            </w:r>
            <w:r w:rsidR="00CA7C74" w:rsidRPr="004579F7">
              <w:rPr>
                <w:rFonts w:eastAsia="Calibri"/>
                <w:szCs w:val="24"/>
                <w:lang w:eastAsia="en-US"/>
              </w:rPr>
              <w:t>00031/244</w:t>
            </w:r>
          </w:p>
        </w:tc>
        <w:tc>
          <w:tcPr>
            <w:tcW w:w="1591" w:type="dxa"/>
          </w:tcPr>
          <w:p w:rsidR="006A5976" w:rsidRPr="004579F7" w:rsidRDefault="00CA7C74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="006A5976" w:rsidRPr="004579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7C74" w:rsidRPr="004579F7" w:rsidTr="004579F7">
        <w:trPr>
          <w:trHeight w:val="707"/>
        </w:trPr>
        <w:tc>
          <w:tcPr>
            <w:tcW w:w="959" w:type="dxa"/>
          </w:tcPr>
          <w:p w:rsidR="00CA7C74" w:rsidRPr="004579F7" w:rsidRDefault="00CA7C74" w:rsidP="004579F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CA7C74" w:rsidRPr="004579F7" w:rsidRDefault="000262C1" w:rsidP="000262C1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интерактивного соревнования  </w:t>
            </w:r>
          </w:p>
        </w:tc>
        <w:tc>
          <w:tcPr>
            <w:tcW w:w="1418" w:type="dxa"/>
          </w:tcPr>
          <w:p w:rsidR="00CA7C74" w:rsidRPr="004579F7" w:rsidRDefault="00CA7C74" w:rsidP="004579F7">
            <w:pPr>
              <w:pStyle w:val="ad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A7C74" w:rsidRPr="004579F7" w:rsidRDefault="00E14A98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CA7C74" w:rsidRPr="004579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77" w:type="dxa"/>
          </w:tcPr>
          <w:p w:rsidR="00A53A70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895/</w:t>
            </w:r>
            <w:r w:rsidR="00CA7C74" w:rsidRPr="004579F7">
              <w:rPr>
                <w:rFonts w:eastAsia="Calibri"/>
                <w:szCs w:val="24"/>
                <w:lang w:eastAsia="en-US"/>
              </w:rPr>
              <w:t>0314/21902</w:t>
            </w:r>
          </w:p>
          <w:p w:rsidR="00CA7C74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 xml:space="preserve"> </w:t>
            </w:r>
            <w:r w:rsidR="00CA7C74" w:rsidRPr="004579F7">
              <w:rPr>
                <w:rFonts w:eastAsia="Calibri"/>
                <w:szCs w:val="24"/>
                <w:lang w:eastAsia="en-US"/>
              </w:rPr>
              <w:t>00031/244</w:t>
            </w:r>
          </w:p>
        </w:tc>
        <w:tc>
          <w:tcPr>
            <w:tcW w:w="1591" w:type="dxa"/>
          </w:tcPr>
          <w:p w:rsidR="00CA7C74" w:rsidRPr="004579F7" w:rsidRDefault="00CA7C74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7C74" w:rsidRPr="004579F7" w:rsidTr="004579F7">
        <w:trPr>
          <w:trHeight w:val="707"/>
        </w:trPr>
        <w:tc>
          <w:tcPr>
            <w:tcW w:w="959" w:type="dxa"/>
          </w:tcPr>
          <w:p w:rsidR="00CA7C74" w:rsidRPr="004579F7" w:rsidRDefault="00CA7C74" w:rsidP="004579F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A7C74" w:rsidRPr="004579F7" w:rsidRDefault="00CA7C74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Размещение в муниципальной газете «Моя Славянка», на информационных стендах, на официальном сайте сети «Интернет» материалов, по вопросам профилактике правонарушений.</w:t>
            </w:r>
          </w:p>
        </w:tc>
        <w:tc>
          <w:tcPr>
            <w:tcW w:w="1418" w:type="dxa"/>
          </w:tcPr>
          <w:p w:rsidR="00CA7C74" w:rsidRPr="004579F7" w:rsidRDefault="00CA7C74" w:rsidP="004579F7">
            <w:pPr>
              <w:pStyle w:val="ad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A7C74" w:rsidRPr="004579F7" w:rsidRDefault="00CA7C74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77" w:type="dxa"/>
          </w:tcPr>
          <w:p w:rsidR="00A53A70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895/</w:t>
            </w:r>
            <w:r w:rsidR="00CA7C74" w:rsidRPr="004579F7">
              <w:rPr>
                <w:rFonts w:eastAsia="Calibri"/>
                <w:szCs w:val="24"/>
                <w:lang w:eastAsia="en-US"/>
              </w:rPr>
              <w:t>0314/21902</w:t>
            </w:r>
          </w:p>
          <w:p w:rsidR="00CA7C74" w:rsidRPr="004579F7" w:rsidRDefault="00CA7C74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00031/244</w:t>
            </w:r>
          </w:p>
        </w:tc>
        <w:tc>
          <w:tcPr>
            <w:tcW w:w="1591" w:type="dxa"/>
          </w:tcPr>
          <w:p w:rsidR="00CA7C74" w:rsidRPr="004579F7" w:rsidRDefault="00CA7C74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F3F15" w:rsidRPr="004579F7" w:rsidTr="004579F7">
        <w:trPr>
          <w:trHeight w:val="707"/>
        </w:trPr>
        <w:tc>
          <w:tcPr>
            <w:tcW w:w="959" w:type="dxa"/>
          </w:tcPr>
          <w:p w:rsidR="008F3F15" w:rsidRPr="004579F7" w:rsidRDefault="00530284" w:rsidP="004579F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6</w:t>
            </w:r>
            <w:r w:rsidR="008F3F15" w:rsidRPr="00457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3F15" w:rsidRPr="004579F7" w:rsidRDefault="008F3F15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Организация</w:t>
            </w:r>
          </w:p>
          <w:p w:rsidR="008F3F15" w:rsidRPr="004579F7" w:rsidRDefault="007B7D7D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и</w:t>
            </w:r>
            <w:r w:rsidR="008F3F15" w:rsidRPr="004579F7">
              <w:rPr>
                <w:color w:val="000000"/>
                <w:szCs w:val="24"/>
              </w:rPr>
              <w:t>нформационно</w:t>
            </w:r>
            <w:r w:rsidR="00D4292E" w:rsidRPr="004579F7">
              <w:rPr>
                <w:color w:val="000000"/>
                <w:szCs w:val="24"/>
              </w:rPr>
              <w:t>-</w:t>
            </w:r>
            <w:r w:rsidR="008F3F15" w:rsidRPr="004579F7">
              <w:rPr>
                <w:color w:val="000000"/>
                <w:szCs w:val="24"/>
              </w:rPr>
              <w:t xml:space="preserve">агитационной работы </w:t>
            </w:r>
            <w:proofErr w:type="gramStart"/>
            <w:r w:rsidR="008F3F15" w:rsidRPr="004579F7">
              <w:rPr>
                <w:color w:val="000000"/>
                <w:szCs w:val="24"/>
              </w:rPr>
              <w:t>по</w:t>
            </w:r>
            <w:proofErr w:type="gramEnd"/>
          </w:p>
          <w:p w:rsidR="008F3F15" w:rsidRPr="004579F7" w:rsidRDefault="008F3F15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 xml:space="preserve">пропаганде </w:t>
            </w:r>
            <w:proofErr w:type="gramStart"/>
            <w:r w:rsidRPr="004579F7">
              <w:rPr>
                <w:color w:val="000000"/>
                <w:szCs w:val="24"/>
              </w:rPr>
              <w:t>здорового</w:t>
            </w:r>
            <w:proofErr w:type="gramEnd"/>
          </w:p>
          <w:p w:rsidR="008F3F15" w:rsidRPr="004579F7" w:rsidRDefault="008F3F15" w:rsidP="004579F7">
            <w:pPr>
              <w:shd w:val="clear" w:color="auto" w:fill="FFFFFF"/>
              <w:ind w:firstLine="0"/>
              <w:jc w:val="left"/>
              <w:rPr>
                <w:color w:val="000000"/>
                <w:szCs w:val="24"/>
              </w:rPr>
            </w:pPr>
            <w:r w:rsidRPr="004579F7">
              <w:rPr>
                <w:color w:val="000000"/>
                <w:szCs w:val="24"/>
              </w:rPr>
              <w:t>образа жизни</w:t>
            </w:r>
          </w:p>
        </w:tc>
        <w:tc>
          <w:tcPr>
            <w:tcW w:w="1418" w:type="dxa"/>
          </w:tcPr>
          <w:p w:rsidR="008F3F15" w:rsidRPr="004579F7" w:rsidRDefault="00D4292E" w:rsidP="004579F7">
            <w:pPr>
              <w:pStyle w:val="ad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F3F15" w:rsidRPr="004579F7" w:rsidRDefault="00D4292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77" w:type="dxa"/>
          </w:tcPr>
          <w:p w:rsidR="00A53A70" w:rsidRPr="004579F7" w:rsidRDefault="00A53A70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895/</w:t>
            </w:r>
            <w:r w:rsidR="00D4292E" w:rsidRPr="004579F7">
              <w:rPr>
                <w:rFonts w:eastAsia="Calibri"/>
                <w:szCs w:val="24"/>
                <w:lang w:eastAsia="en-US"/>
              </w:rPr>
              <w:t>0314/21902</w:t>
            </w:r>
          </w:p>
          <w:p w:rsidR="008F3F15" w:rsidRPr="004579F7" w:rsidRDefault="00D4292E" w:rsidP="004579F7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4579F7">
              <w:rPr>
                <w:rFonts w:eastAsia="Calibri"/>
                <w:szCs w:val="24"/>
                <w:lang w:eastAsia="en-US"/>
              </w:rPr>
              <w:t>00031/244</w:t>
            </w:r>
          </w:p>
        </w:tc>
        <w:tc>
          <w:tcPr>
            <w:tcW w:w="1591" w:type="dxa"/>
          </w:tcPr>
          <w:p w:rsidR="008F3F15" w:rsidRPr="004579F7" w:rsidRDefault="00D4292E" w:rsidP="004579F7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D16AF" w:rsidRPr="004579F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579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070C0" w:rsidRPr="004579F7" w:rsidRDefault="009070C0" w:rsidP="004579F7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Pr="004579F7" w:rsidRDefault="009070C0" w:rsidP="004579F7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sz w:val="24"/>
          <w:szCs w:val="24"/>
        </w:rPr>
      </w:pPr>
      <w:r w:rsidRPr="004579F7">
        <w:rPr>
          <w:rStyle w:val="ac"/>
          <w:rFonts w:ascii="Times New Roman" w:hAnsi="Times New Roman"/>
          <w:sz w:val="24"/>
          <w:szCs w:val="24"/>
        </w:rPr>
        <w:t>Раздел</w:t>
      </w:r>
      <w:r w:rsidRPr="004579F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4579F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4579F7" w:rsidRDefault="00922976" w:rsidP="004579F7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7782D" w:rsidRPr="004579F7" w:rsidRDefault="009070C0" w:rsidP="004579F7">
      <w:pPr>
        <w:ind w:firstLine="567"/>
        <w:rPr>
          <w:rFonts w:eastAsia="Calibri"/>
          <w:szCs w:val="24"/>
          <w:lang w:eastAsia="en-US"/>
        </w:rPr>
      </w:pPr>
      <w:r w:rsidRPr="004579F7">
        <w:rPr>
          <w:rStyle w:val="fontstyle34"/>
          <w:bCs/>
          <w:szCs w:val="24"/>
        </w:rPr>
        <w:tab/>
      </w:r>
      <w:r w:rsidR="0087782D" w:rsidRPr="004579F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4579F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4579F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4579F7" w:rsidRDefault="009070C0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4579F7" w:rsidRDefault="009070C0" w:rsidP="004579F7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579F7">
        <w:rPr>
          <w:rStyle w:val="ac"/>
          <w:rFonts w:ascii="Times New Roman" w:hAnsi="Times New Roman"/>
          <w:sz w:val="24"/>
          <w:szCs w:val="24"/>
        </w:rPr>
        <w:t>Раздел</w:t>
      </w:r>
      <w:r w:rsidRPr="004579F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4579F7">
        <w:rPr>
          <w:rStyle w:val="ac"/>
          <w:rFonts w:ascii="Times New Roman" w:hAnsi="Times New Roman"/>
          <w:sz w:val="24"/>
          <w:szCs w:val="24"/>
        </w:rPr>
        <w:t>V</w:t>
      </w:r>
      <w:r w:rsidRPr="004579F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4579F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4579F7" w:rsidRDefault="009070C0" w:rsidP="004579F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B7D7D" w:rsidRPr="004579F7" w:rsidRDefault="0087782D" w:rsidP="004579F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9F7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</w:p>
    <w:p w:rsidR="00297253" w:rsidRPr="004579F7" w:rsidRDefault="0087782D" w:rsidP="004579F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9F7">
        <w:rPr>
          <w:rFonts w:ascii="Times New Roman" w:hAnsi="Times New Roman"/>
          <w:sz w:val="24"/>
          <w:szCs w:val="24"/>
        </w:rPr>
        <w:t xml:space="preserve"> </w:t>
      </w:r>
      <w:r w:rsidR="00E14A98">
        <w:rPr>
          <w:rFonts w:ascii="Times New Roman" w:hAnsi="Times New Roman"/>
          <w:b/>
          <w:sz w:val="24"/>
          <w:szCs w:val="24"/>
        </w:rPr>
        <w:t>75</w:t>
      </w:r>
      <w:r w:rsidR="00542A2D" w:rsidRPr="004579F7">
        <w:rPr>
          <w:rFonts w:ascii="Times New Roman" w:hAnsi="Times New Roman"/>
          <w:b/>
          <w:sz w:val="24"/>
          <w:szCs w:val="24"/>
        </w:rPr>
        <w:t xml:space="preserve"> 000</w:t>
      </w:r>
      <w:r w:rsidR="001F4F17" w:rsidRPr="004579F7">
        <w:rPr>
          <w:rFonts w:ascii="Times New Roman" w:hAnsi="Times New Roman"/>
          <w:b/>
          <w:sz w:val="24"/>
          <w:szCs w:val="24"/>
        </w:rPr>
        <w:t xml:space="preserve">,00 руб. </w:t>
      </w:r>
      <w:bookmarkStart w:id="0" w:name="_GoBack"/>
      <w:bookmarkEnd w:id="0"/>
      <w:r w:rsidRPr="004579F7"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 w:rsidRPr="004579F7">
        <w:rPr>
          <w:rFonts w:ascii="Times New Roman" w:hAnsi="Times New Roman"/>
          <w:sz w:val="24"/>
          <w:szCs w:val="24"/>
        </w:rPr>
        <w:t xml:space="preserve">средств местного бюджета </w:t>
      </w:r>
      <w:r w:rsidR="00EA63F7" w:rsidRPr="004579F7">
        <w:rPr>
          <w:rFonts w:ascii="Times New Roman" w:hAnsi="Times New Roman"/>
          <w:sz w:val="24"/>
          <w:szCs w:val="24"/>
        </w:rPr>
        <w:t>внутригородского м</w:t>
      </w:r>
      <w:r w:rsidRPr="004579F7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EA63F7" w:rsidRPr="004579F7">
        <w:rPr>
          <w:rFonts w:ascii="Times New Roman" w:hAnsi="Times New Roman"/>
          <w:sz w:val="24"/>
          <w:szCs w:val="24"/>
        </w:rPr>
        <w:t xml:space="preserve">Санкт-Петербурга посёлка </w:t>
      </w:r>
      <w:r w:rsidR="00B62FAF" w:rsidRPr="004579F7">
        <w:rPr>
          <w:rFonts w:ascii="Times New Roman" w:hAnsi="Times New Roman"/>
          <w:sz w:val="24"/>
          <w:szCs w:val="24"/>
        </w:rPr>
        <w:t>Петро-Славянка</w:t>
      </w:r>
      <w:proofErr w:type="gramEnd"/>
      <w:r w:rsidRPr="004579F7">
        <w:rPr>
          <w:rFonts w:ascii="Times New Roman" w:hAnsi="Times New Roman"/>
          <w:sz w:val="24"/>
          <w:szCs w:val="24"/>
        </w:rPr>
        <w:t xml:space="preserve"> на </w:t>
      </w:r>
      <w:r w:rsidR="002D16AF" w:rsidRPr="004579F7">
        <w:rPr>
          <w:rFonts w:ascii="Times New Roman" w:hAnsi="Times New Roman"/>
          <w:sz w:val="24"/>
          <w:szCs w:val="24"/>
        </w:rPr>
        <w:t>2022</w:t>
      </w:r>
      <w:r w:rsidRPr="004579F7">
        <w:rPr>
          <w:rFonts w:ascii="Times New Roman" w:hAnsi="Times New Roman"/>
          <w:sz w:val="24"/>
          <w:szCs w:val="24"/>
        </w:rPr>
        <w:t xml:space="preserve"> год.</w:t>
      </w:r>
    </w:p>
    <w:p w:rsidR="0087782D" w:rsidRPr="004579F7" w:rsidRDefault="0087782D" w:rsidP="004579F7">
      <w:pPr>
        <w:keepNext/>
        <w:ind w:firstLine="567"/>
        <w:outlineLvl w:val="8"/>
        <w:rPr>
          <w:bCs/>
          <w:szCs w:val="24"/>
        </w:rPr>
      </w:pPr>
      <w:r w:rsidRPr="004579F7">
        <w:rPr>
          <w:bCs/>
          <w:szCs w:val="24"/>
        </w:rPr>
        <w:lastRenderedPageBreak/>
        <w:t>Расчет произведен исходя из коммерческих предложений.</w:t>
      </w:r>
    </w:p>
    <w:p w:rsidR="00922976" w:rsidRPr="004579F7" w:rsidRDefault="00922976" w:rsidP="004579F7">
      <w:pPr>
        <w:keepNext/>
        <w:ind w:firstLine="567"/>
        <w:outlineLvl w:val="8"/>
        <w:rPr>
          <w:bCs/>
          <w:szCs w:val="24"/>
        </w:rPr>
      </w:pPr>
    </w:p>
    <w:p w:rsidR="009070C0" w:rsidRPr="004579F7" w:rsidRDefault="009070C0" w:rsidP="004579F7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4579F7">
        <w:rPr>
          <w:rStyle w:val="ac"/>
        </w:rPr>
        <w:t>Раздел</w:t>
      </w:r>
      <w:r w:rsidRPr="004579F7">
        <w:rPr>
          <w:rStyle w:val="apple-converted-space"/>
          <w:b/>
          <w:bCs/>
        </w:rPr>
        <w:t> </w:t>
      </w:r>
      <w:r w:rsidRPr="004579F7">
        <w:rPr>
          <w:rStyle w:val="ac"/>
        </w:rPr>
        <w:t>V</w:t>
      </w:r>
      <w:r w:rsidRPr="004579F7">
        <w:rPr>
          <w:rStyle w:val="ac"/>
          <w:lang w:val="en-US"/>
        </w:rPr>
        <w:t>II</w:t>
      </w:r>
      <w:r w:rsidRPr="004579F7">
        <w:rPr>
          <w:rStyle w:val="ac"/>
        </w:rPr>
        <w:t>. Ожидаемые конечные результаты Программы</w:t>
      </w:r>
    </w:p>
    <w:p w:rsidR="00922976" w:rsidRPr="004579F7" w:rsidRDefault="00922976" w:rsidP="004579F7">
      <w:pPr>
        <w:pStyle w:val="aa"/>
        <w:spacing w:before="0" w:beforeAutospacing="0" w:after="0" w:afterAutospacing="0"/>
        <w:ind w:firstLine="567"/>
        <w:jc w:val="center"/>
      </w:pPr>
    </w:p>
    <w:p w:rsidR="00922976" w:rsidRPr="004579F7" w:rsidRDefault="009070C0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9F7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4579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4579F7">
        <w:rPr>
          <w:rFonts w:ascii="Times New Roman" w:hAnsi="Times New Roman"/>
          <w:sz w:val="24"/>
          <w:szCs w:val="24"/>
        </w:rPr>
        <w:t xml:space="preserve"> </w:t>
      </w:r>
      <w:r w:rsidR="00864BAA" w:rsidRPr="004579F7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EA63F7" w:rsidRPr="004579F7" w:rsidRDefault="00EA63F7" w:rsidP="004579F7">
      <w:pPr>
        <w:shd w:val="clear" w:color="auto" w:fill="FFFFFF"/>
        <w:ind w:firstLine="567"/>
        <w:rPr>
          <w:bCs/>
          <w:szCs w:val="24"/>
        </w:rPr>
      </w:pPr>
      <w:r w:rsidRPr="004579F7">
        <w:rPr>
          <w:bCs/>
          <w:szCs w:val="24"/>
        </w:rPr>
        <w:t>Конечным результатом реализации программы является снижение уровня преступности во внутригородском муниципальном образовании Санкт-Петербурга посёлка Петро-Славянка,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</w:r>
    </w:p>
    <w:p w:rsidR="00B86B5A" w:rsidRPr="004579F7" w:rsidRDefault="00B86B5A" w:rsidP="004579F7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4579F7" w:rsidRDefault="009070C0" w:rsidP="004579F7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4579F7">
        <w:rPr>
          <w:rStyle w:val="ac"/>
        </w:rPr>
        <w:t>Раздел</w:t>
      </w:r>
      <w:r w:rsidRPr="004579F7">
        <w:rPr>
          <w:rStyle w:val="apple-converted-space"/>
          <w:b/>
          <w:bCs/>
        </w:rPr>
        <w:t> </w:t>
      </w:r>
      <w:r w:rsidRPr="004579F7">
        <w:rPr>
          <w:rStyle w:val="ac"/>
        </w:rPr>
        <w:t>V</w:t>
      </w:r>
      <w:r w:rsidRPr="004579F7">
        <w:rPr>
          <w:rStyle w:val="ac"/>
          <w:lang w:val="en-US"/>
        </w:rPr>
        <w:t>III</w:t>
      </w:r>
      <w:r w:rsidRPr="004579F7">
        <w:rPr>
          <w:rStyle w:val="ac"/>
        </w:rPr>
        <w:t xml:space="preserve">. Система </w:t>
      </w:r>
      <w:proofErr w:type="gramStart"/>
      <w:r w:rsidRPr="004579F7">
        <w:rPr>
          <w:rStyle w:val="ac"/>
        </w:rPr>
        <w:t>контроля за</w:t>
      </w:r>
      <w:proofErr w:type="gramEnd"/>
      <w:r w:rsidRPr="004579F7">
        <w:rPr>
          <w:rStyle w:val="ac"/>
        </w:rPr>
        <w:t xml:space="preserve"> реализацией Программы</w:t>
      </w:r>
    </w:p>
    <w:p w:rsidR="00922976" w:rsidRPr="004579F7" w:rsidRDefault="00922976" w:rsidP="004579F7">
      <w:pPr>
        <w:pStyle w:val="aa"/>
        <w:spacing w:before="0" w:beforeAutospacing="0" w:after="0" w:afterAutospacing="0"/>
        <w:ind w:firstLine="567"/>
        <w:jc w:val="center"/>
      </w:pPr>
    </w:p>
    <w:p w:rsidR="0087782D" w:rsidRPr="004579F7" w:rsidRDefault="009070C0" w:rsidP="004579F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9F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4579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4579F7">
        <w:rPr>
          <w:rFonts w:ascii="Times New Roman" w:hAnsi="Times New Roman"/>
          <w:sz w:val="24"/>
          <w:szCs w:val="24"/>
        </w:rPr>
        <w:t xml:space="preserve"> реализацией программы осуществляетс</w:t>
      </w:r>
      <w:r w:rsidR="00EA63F7" w:rsidRPr="004579F7">
        <w:rPr>
          <w:rFonts w:ascii="Times New Roman" w:hAnsi="Times New Roman"/>
          <w:sz w:val="24"/>
          <w:szCs w:val="24"/>
        </w:rPr>
        <w:t>я Главой Местной администрации внутригородского м</w:t>
      </w:r>
      <w:r w:rsidR="0087782D" w:rsidRPr="004579F7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EA63F7" w:rsidRPr="004579F7">
        <w:rPr>
          <w:rFonts w:ascii="Times New Roman" w:hAnsi="Times New Roman"/>
          <w:sz w:val="24"/>
          <w:szCs w:val="24"/>
        </w:rPr>
        <w:t>Санкт-Петербурга посёлка</w:t>
      </w:r>
      <w:r w:rsidR="00B62FAF" w:rsidRPr="004579F7">
        <w:rPr>
          <w:rFonts w:ascii="Times New Roman" w:hAnsi="Times New Roman"/>
          <w:sz w:val="24"/>
          <w:szCs w:val="24"/>
        </w:rPr>
        <w:t xml:space="preserve"> Петро-Славянка</w:t>
      </w:r>
      <w:r w:rsidR="0087782D" w:rsidRPr="004579F7">
        <w:rPr>
          <w:rFonts w:ascii="Times New Roman" w:hAnsi="Times New Roman"/>
          <w:sz w:val="24"/>
          <w:szCs w:val="24"/>
        </w:rPr>
        <w:t xml:space="preserve">.  </w:t>
      </w:r>
    </w:p>
    <w:p w:rsidR="00922976" w:rsidRPr="004579F7" w:rsidRDefault="00922976" w:rsidP="004579F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4579F7" w:rsidRDefault="00030A26" w:rsidP="004579F7">
      <w:pPr>
        <w:ind w:firstLine="567"/>
        <w:jc w:val="center"/>
        <w:rPr>
          <w:b/>
          <w:szCs w:val="24"/>
        </w:rPr>
      </w:pPr>
      <w:r w:rsidRPr="004579F7">
        <w:rPr>
          <w:b/>
          <w:szCs w:val="24"/>
        </w:rPr>
        <w:t xml:space="preserve">Раздел </w:t>
      </w:r>
      <w:r w:rsidR="0087782D" w:rsidRPr="004579F7">
        <w:rPr>
          <w:b/>
          <w:szCs w:val="24"/>
          <w:lang w:val="en-US"/>
        </w:rPr>
        <w:t>XI</w:t>
      </w:r>
      <w:r w:rsidR="0087782D" w:rsidRPr="004579F7">
        <w:rPr>
          <w:b/>
          <w:szCs w:val="24"/>
        </w:rPr>
        <w:t>. Оценка эффективности реализации программы</w:t>
      </w:r>
    </w:p>
    <w:p w:rsidR="00922976" w:rsidRPr="004579F7" w:rsidRDefault="00922976" w:rsidP="004579F7">
      <w:pPr>
        <w:ind w:firstLine="567"/>
        <w:jc w:val="center"/>
        <w:rPr>
          <w:b/>
          <w:szCs w:val="24"/>
        </w:rPr>
      </w:pPr>
    </w:p>
    <w:p w:rsidR="00030A26" w:rsidRPr="004579F7" w:rsidRDefault="0087782D" w:rsidP="004579F7">
      <w:pPr>
        <w:ind w:firstLine="567"/>
        <w:rPr>
          <w:szCs w:val="24"/>
        </w:rPr>
      </w:pPr>
      <w:r w:rsidRPr="004579F7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030A26" w:rsidRPr="004579F7">
        <w:rPr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030A26" w:rsidRPr="004579F7">
        <w:rPr>
          <w:szCs w:val="24"/>
        </w:rPr>
        <w:t>эффективности муниципальных п</w:t>
      </w:r>
      <w:r w:rsidR="00EA63F7" w:rsidRPr="004579F7">
        <w:rPr>
          <w:szCs w:val="24"/>
        </w:rPr>
        <w:t>рограмм Местной администрации внутригородского му</w:t>
      </w:r>
      <w:r w:rsidR="00030A26" w:rsidRPr="004579F7">
        <w:rPr>
          <w:szCs w:val="24"/>
        </w:rPr>
        <w:t xml:space="preserve">ниципального образования </w:t>
      </w:r>
      <w:r w:rsidR="00EA63F7" w:rsidRPr="004579F7">
        <w:rPr>
          <w:szCs w:val="24"/>
        </w:rPr>
        <w:t xml:space="preserve">Санкт-Петербурга </w:t>
      </w:r>
      <w:r w:rsidR="00030A26" w:rsidRPr="004579F7">
        <w:rPr>
          <w:szCs w:val="24"/>
        </w:rPr>
        <w:t>пос</w:t>
      </w:r>
      <w:r w:rsidR="00EA63F7" w:rsidRPr="004579F7">
        <w:rPr>
          <w:szCs w:val="24"/>
        </w:rPr>
        <w:t>ёлка</w:t>
      </w:r>
      <w:r w:rsidR="00030A26" w:rsidRPr="004579F7">
        <w:rPr>
          <w:szCs w:val="24"/>
        </w:rPr>
        <w:t xml:space="preserve"> Петро-Славянка</w:t>
      </w:r>
      <w:proofErr w:type="gramEnd"/>
      <w:r w:rsidR="00030A26" w:rsidRPr="004579F7">
        <w:rPr>
          <w:szCs w:val="24"/>
        </w:rPr>
        <w:t>».</w:t>
      </w:r>
    </w:p>
    <w:p w:rsidR="0087782D" w:rsidRPr="004579F7" w:rsidRDefault="0087782D" w:rsidP="00457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F5534D" w:rsidRPr="004579F7" w:rsidRDefault="00F5534D" w:rsidP="004579F7">
      <w:pPr>
        <w:tabs>
          <w:tab w:val="left" w:pos="7185"/>
        </w:tabs>
        <w:ind w:firstLine="567"/>
        <w:rPr>
          <w:rFonts w:eastAsia="Calibri"/>
          <w:szCs w:val="24"/>
          <w:shd w:val="clear" w:color="auto" w:fill="FFFFFF"/>
          <w:lang w:eastAsia="en-US"/>
        </w:rPr>
      </w:pPr>
    </w:p>
    <w:sectPr w:rsidR="00F5534D" w:rsidRPr="004579F7" w:rsidSect="0079568F">
      <w:pgSz w:w="11906" w:h="16838"/>
      <w:pgMar w:top="454" w:right="42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CF" w:rsidRDefault="00C168CF">
      <w:r>
        <w:separator/>
      </w:r>
    </w:p>
  </w:endnote>
  <w:endnote w:type="continuationSeparator" w:id="0">
    <w:p w:rsidR="00C168CF" w:rsidRDefault="00C1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CF" w:rsidRDefault="00C168CF">
      <w:r>
        <w:separator/>
      </w:r>
    </w:p>
  </w:footnote>
  <w:footnote w:type="continuationSeparator" w:id="0">
    <w:p w:rsidR="00C168CF" w:rsidRDefault="00C1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15D5"/>
    <w:multiLevelType w:val="hybridMultilevel"/>
    <w:tmpl w:val="968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6"/>
  </w:num>
  <w:num w:numId="7">
    <w:abstractNumId w:val="16"/>
  </w:num>
  <w:num w:numId="8">
    <w:abstractNumId w:val="10"/>
  </w:num>
  <w:num w:numId="9">
    <w:abstractNumId w:val="37"/>
  </w:num>
  <w:num w:numId="10">
    <w:abstractNumId w:val="25"/>
  </w:num>
  <w:num w:numId="11">
    <w:abstractNumId w:val="38"/>
  </w:num>
  <w:num w:numId="12">
    <w:abstractNumId w:val="33"/>
  </w:num>
  <w:num w:numId="13">
    <w:abstractNumId w:val="17"/>
  </w:num>
  <w:num w:numId="14">
    <w:abstractNumId w:val="13"/>
  </w:num>
  <w:num w:numId="15">
    <w:abstractNumId w:val="22"/>
  </w:num>
  <w:num w:numId="16">
    <w:abstractNumId w:val="32"/>
  </w:num>
  <w:num w:numId="17">
    <w:abstractNumId w:val="11"/>
  </w:num>
  <w:num w:numId="18">
    <w:abstractNumId w:val="2"/>
  </w:num>
  <w:num w:numId="19">
    <w:abstractNumId w:val="8"/>
  </w:num>
  <w:num w:numId="20">
    <w:abstractNumId w:val="28"/>
  </w:num>
  <w:num w:numId="21">
    <w:abstractNumId w:val="18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31"/>
  </w:num>
  <w:num w:numId="26">
    <w:abstractNumId w:val="39"/>
  </w:num>
  <w:num w:numId="27">
    <w:abstractNumId w:val="12"/>
  </w:num>
  <w:num w:numId="28">
    <w:abstractNumId w:val="23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9"/>
  </w:num>
  <w:num w:numId="39">
    <w:abstractNumId w:val="27"/>
  </w:num>
  <w:num w:numId="40">
    <w:abstractNumId w:val="15"/>
  </w:num>
  <w:num w:numId="41">
    <w:abstractNumId w:val="20"/>
  </w:num>
  <w:num w:numId="42">
    <w:abstractNumId w:val="14"/>
  </w:num>
  <w:num w:numId="43">
    <w:abstractNumId w:val="4"/>
  </w:num>
  <w:num w:numId="44">
    <w:abstractNumId w:val="7"/>
  </w:num>
  <w:num w:numId="45">
    <w:abstractNumId w:val="26"/>
  </w:num>
  <w:num w:numId="46">
    <w:abstractNumId w:val="2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1490E"/>
    <w:rsid w:val="000262C1"/>
    <w:rsid w:val="00030A26"/>
    <w:rsid w:val="00053DDC"/>
    <w:rsid w:val="000626B9"/>
    <w:rsid w:val="00063FE5"/>
    <w:rsid w:val="000653DD"/>
    <w:rsid w:val="0007172F"/>
    <w:rsid w:val="00074A30"/>
    <w:rsid w:val="00085F8F"/>
    <w:rsid w:val="0009499C"/>
    <w:rsid w:val="0009510C"/>
    <w:rsid w:val="000A7490"/>
    <w:rsid w:val="000B06E2"/>
    <w:rsid w:val="000C3D15"/>
    <w:rsid w:val="000C7D96"/>
    <w:rsid w:val="000D0ED8"/>
    <w:rsid w:val="000D16A2"/>
    <w:rsid w:val="000D66EC"/>
    <w:rsid w:val="000E5A46"/>
    <w:rsid w:val="000E7289"/>
    <w:rsid w:val="000E769B"/>
    <w:rsid w:val="0010008F"/>
    <w:rsid w:val="00100BA1"/>
    <w:rsid w:val="00100BA3"/>
    <w:rsid w:val="001031C4"/>
    <w:rsid w:val="00103402"/>
    <w:rsid w:val="00125C00"/>
    <w:rsid w:val="00126AAD"/>
    <w:rsid w:val="00126E09"/>
    <w:rsid w:val="00131DF4"/>
    <w:rsid w:val="001367A4"/>
    <w:rsid w:val="00151351"/>
    <w:rsid w:val="001551DC"/>
    <w:rsid w:val="00155F08"/>
    <w:rsid w:val="00164E4F"/>
    <w:rsid w:val="001803DF"/>
    <w:rsid w:val="00190566"/>
    <w:rsid w:val="0019273E"/>
    <w:rsid w:val="001B0ED6"/>
    <w:rsid w:val="001B5812"/>
    <w:rsid w:val="001D1FF2"/>
    <w:rsid w:val="001F4F17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613F2"/>
    <w:rsid w:val="00273E52"/>
    <w:rsid w:val="0028384F"/>
    <w:rsid w:val="00285BF7"/>
    <w:rsid w:val="00297253"/>
    <w:rsid w:val="002A39D7"/>
    <w:rsid w:val="002A4162"/>
    <w:rsid w:val="002A51BE"/>
    <w:rsid w:val="002C1679"/>
    <w:rsid w:val="002C4103"/>
    <w:rsid w:val="002D16AF"/>
    <w:rsid w:val="002F1091"/>
    <w:rsid w:val="003124F5"/>
    <w:rsid w:val="00314719"/>
    <w:rsid w:val="00330B61"/>
    <w:rsid w:val="00341738"/>
    <w:rsid w:val="0034312B"/>
    <w:rsid w:val="00347753"/>
    <w:rsid w:val="0035222E"/>
    <w:rsid w:val="00355FF1"/>
    <w:rsid w:val="003617E5"/>
    <w:rsid w:val="00361DD4"/>
    <w:rsid w:val="00365091"/>
    <w:rsid w:val="00370C7A"/>
    <w:rsid w:val="003855C0"/>
    <w:rsid w:val="00390065"/>
    <w:rsid w:val="00390A88"/>
    <w:rsid w:val="00395D87"/>
    <w:rsid w:val="003A2721"/>
    <w:rsid w:val="003E0D38"/>
    <w:rsid w:val="003F1A87"/>
    <w:rsid w:val="003F1DC7"/>
    <w:rsid w:val="003F422A"/>
    <w:rsid w:val="003F730F"/>
    <w:rsid w:val="004000F5"/>
    <w:rsid w:val="00417B4B"/>
    <w:rsid w:val="00423058"/>
    <w:rsid w:val="00445F54"/>
    <w:rsid w:val="004579F7"/>
    <w:rsid w:val="0046121E"/>
    <w:rsid w:val="004732DB"/>
    <w:rsid w:val="00483467"/>
    <w:rsid w:val="004A1253"/>
    <w:rsid w:val="004A13A2"/>
    <w:rsid w:val="004A7AA5"/>
    <w:rsid w:val="004B7F20"/>
    <w:rsid w:val="004C0D98"/>
    <w:rsid w:val="004C447B"/>
    <w:rsid w:val="004C4C71"/>
    <w:rsid w:val="004D314A"/>
    <w:rsid w:val="004D37C7"/>
    <w:rsid w:val="004E1043"/>
    <w:rsid w:val="004E1202"/>
    <w:rsid w:val="004E7F4C"/>
    <w:rsid w:val="00510249"/>
    <w:rsid w:val="0051135A"/>
    <w:rsid w:val="00516B9E"/>
    <w:rsid w:val="00524F2F"/>
    <w:rsid w:val="00530284"/>
    <w:rsid w:val="00542A2D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1F5D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43BFE"/>
    <w:rsid w:val="00651A61"/>
    <w:rsid w:val="00651FD2"/>
    <w:rsid w:val="006621BF"/>
    <w:rsid w:val="00663530"/>
    <w:rsid w:val="006947D7"/>
    <w:rsid w:val="006A058D"/>
    <w:rsid w:val="006A5976"/>
    <w:rsid w:val="006A7A6D"/>
    <w:rsid w:val="006C1C32"/>
    <w:rsid w:val="006D5444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755EC"/>
    <w:rsid w:val="00775A13"/>
    <w:rsid w:val="0079204B"/>
    <w:rsid w:val="0079568F"/>
    <w:rsid w:val="007A07AA"/>
    <w:rsid w:val="007A1DCE"/>
    <w:rsid w:val="007A2710"/>
    <w:rsid w:val="007A2C0A"/>
    <w:rsid w:val="007A7F38"/>
    <w:rsid w:val="007B107F"/>
    <w:rsid w:val="007B7D7D"/>
    <w:rsid w:val="007C344F"/>
    <w:rsid w:val="007C4F7B"/>
    <w:rsid w:val="007E6B50"/>
    <w:rsid w:val="007F1B95"/>
    <w:rsid w:val="007F296F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553B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8F3F15"/>
    <w:rsid w:val="009070C0"/>
    <w:rsid w:val="00920C18"/>
    <w:rsid w:val="00922976"/>
    <w:rsid w:val="00942404"/>
    <w:rsid w:val="009669A6"/>
    <w:rsid w:val="0097105F"/>
    <w:rsid w:val="00974E96"/>
    <w:rsid w:val="009765EC"/>
    <w:rsid w:val="009777CF"/>
    <w:rsid w:val="009855FB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3A70"/>
    <w:rsid w:val="00A56636"/>
    <w:rsid w:val="00A60DDA"/>
    <w:rsid w:val="00A66C23"/>
    <w:rsid w:val="00A71CFE"/>
    <w:rsid w:val="00A81470"/>
    <w:rsid w:val="00A910E4"/>
    <w:rsid w:val="00A9479A"/>
    <w:rsid w:val="00AA3F44"/>
    <w:rsid w:val="00AB0D64"/>
    <w:rsid w:val="00AC7283"/>
    <w:rsid w:val="00AD1A1D"/>
    <w:rsid w:val="00AD3775"/>
    <w:rsid w:val="00AE0AA4"/>
    <w:rsid w:val="00AE5BDB"/>
    <w:rsid w:val="00AF4A01"/>
    <w:rsid w:val="00AF648A"/>
    <w:rsid w:val="00B133B1"/>
    <w:rsid w:val="00B15B05"/>
    <w:rsid w:val="00B23A0A"/>
    <w:rsid w:val="00B27FF9"/>
    <w:rsid w:val="00B31E1E"/>
    <w:rsid w:val="00B325B9"/>
    <w:rsid w:val="00B356E8"/>
    <w:rsid w:val="00B45258"/>
    <w:rsid w:val="00B57229"/>
    <w:rsid w:val="00B62FAF"/>
    <w:rsid w:val="00B71203"/>
    <w:rsid w:val="00B7187A"/>
    <w:rsid w:val="00B7470B"/>
    <w:rsid w:val="00B833B1"/>
    <w:rsid w:val="00B86B5A"/>
    <w:rsid w:val="00B86EEE"/>
    <w:rsid w:val="00B94396"/>
    <w:rsid w:val="00B96AC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168CF"/>
    <w:rsid w:val="00C241B4"/>
    <w:rsid w:val="00C30727"/>
    <w:rsid w:val="00C33434"/>
    <w:rsid w:val="00C43E0B"/>
    <w:rsid w:val="00C65D84"/>
    <w:rsid w:val="00C6760D"/>
    <w:rsid w:val="00C939CC"/>
    <w:rsid w:val="00CA08F2"/>
    <w:rsid w:val="00CA0CF3"/>
    <w:rsid w:val="00CA34AC"/>
    <w:rsid w:val="00CA5CC7"/>
    <w:rsid w:val="00CA7C74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40F18"/>
    <w:rsid w:val="00D4292E"/>
    <w:rsid w:val="00D4585D"/>
    <w:rsid w:val="00D5245D"/>
    <w:rsid w:val="00D54736"/>
    <w:rsid w:val="00D55119"/>
    <w:rsid w:val="00D55CB8"/>
    <w:rsid w:val="00DC22B4"/>
    <w:rsid w:val="00DC357C"/>
    <w:rsid w:val="00DC4115"/>
    <w:rsid w:val="00DC5DCD"/>
    <w:rsid w:val="00DD387D"/>
    <w:rsid w:val="00DE1E18"/>
    <w:rsid w:val="00DF6645"/>
    <w:rsid w:val="00DF6A78"/>
    <w:rsid w:val="00E0151F"/>
    <w:rsid w:val="00E0301C"/>
    <w:rsid w:val="00E03872"/>
    <w:rsid w:val="00E1001C"/>
    <w:rsid w:val="00E14A98"/>
    <w:rsid w:val="00E20F99"/>
    <w:rsid w:val="00E23E89"/>
    <w:rsid w:val="00E265F6"/>
    <w:rsid w:val="00E3140F"/>
    <w:rsid w:val="00E35C95"/>
    <w:rsid w:val="00E46045"/>
    <w:rsid w:val="00E524CA"/>
    <w:rsid w:val="00E5263F"/>
    <w:rsid w:val="00E52BA3"/>
    <w:rsid w:val="00E56B66"/>
    <w:rsid w:val="00E56C97"/>
    <w:rsid w:val="00E641BE"/>
    <w:rsid w:val="00E730BD"/>
    <w:rsid w:val="00E74A77"/>
    <w:rsid w:val="00E76D4E"/>
    <w:rsid w:val="00E86EF0"/>
    <w:rsid w:val="00E87300"/>
    <w:rsid w:val="00E95611"/>
    <w:rsid w:val="00EA134B"/>
    <w:rsid w:val="00EA63F7"/>
    <w:rsid w:val="00EA6A64"/>
    <w:rsid w:val="00EB1D8A"/>
    <w:rsid w:val="00EB4501"/>
    <w:rsid w:val="00EC05E4"/>
    <w:rsid w:val="00EC3587"/>
    <w:rsid w:val="00ED1DB8"/>
    <w:rsid w:val="00ED716A"/>
    <w:rsid w:val="00EE52C6"/>
    <w:rsid w:val="00F01BB1"/>
    <w:rsid w:val="00F34A44"/>
    <w:rsid w:val="00F5534D"/>
    <w:rsid w:val="00F579C0"/>
    <w:rsid w:val="00F6177F"/>
    <w:rsid w:val="00F66AB9"/>
    <w:rsid w:val="00F678A9"/>
    <w:rsid w:val="00F767A1"/>
    <w:rsid w:val="00FA4C77"/>
    <w:rsid w:val="00FA7534"/>
    <w:rsid w:val="00FB3BFC"/>
    <w:rsid w:val="00FB59D2"/>
    <w:rsid w:val="00FC64EC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F2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link w:val="ae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0">
    <w:name w:val="Plain Text"/>
    <w:basedOn w:val="a"/>
    <w:link w:val="af1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1">
    <w:name w:val="Текст Знак"/>
    <w:link w:val="af0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3">
    <w:name w:val="Основной текст Знак"/>
    <w:link w:val="af2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4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6">
    <w:name w:val="annotation reference"/>
    <w:rsid w:val="004A13A2"/>
    <w:rPr>
      <w:sz w:val="16"/>
      <w:szCs w:val="16"/>
    </w:rPr>
  </w:style>
  <w:style w:type="paragraph" w:styleId="af7">
    <w:name w:val="annotation text"/>
    <w:basedOn w:val="a"/>
    <w:link w:val="af8"/>
    <w:rsid w:val="004A13A2"/>
    <w:rPr>
      <w:sz w:val="20"/>
    </w:rPr>
  </w:style>
  <w:style w:type="character" w:customStyle="1" w:styleId="af8">
    <w:name w:val="Текст примечания Знак"/>
    <w:basedOn w:val="a0"/>
    <w:link w:val="af7"/>
    <w:rsid w:val="004A13A2"/>
  </w:style>
  <w:style w:type="paragraph" w:styleId="af9">
    <w:name w:val="annotation subject"/>
    <w:basedOn w:val="af7"/>
    <w:next w:val="af7"/>
    <w:link w:val="afa"/>
    <w:rsid w:val="004A13A2"/>
    <w:rPr>
      <w:b/>
      <w:bCs/>
    </w:rPr>
  </w:style>
  <w:style w:type="character" w:customStyle="1" w:styleId="afa">
    <w:name w:val="Тема примечания Знак"/>
    <w:link w:val="af9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30">
    <w:name w:val="Заголовок 3 Знак"/>
    <w:basedOn w:val="a0"/>
    <w:link w:val="3"/>
    <w:semiHidden/>
    <w:rsid w:val="007F29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e">
    <w:name w:val="Абзац списка Знак"/>
    <w:link w:val="ad"/>
    <w:uiPriority w:val="34"/>
    <w:locked/>
    <w:rsid w:val="00100B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F2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link w:val="ae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0">
    <w:name w:val="Plain Text"/>
    <w:basedOn w:val="a"/>
    <w:link w:val="af1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1">
    <w:name w:val="Текст Знак"/>
    <w:link w:val="af0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3">
    <w:name w:val="Основной текст Знак"/>
    <w:link w:val="af2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4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6">
    <w:name w:val="annotation reference"/>
    <w:rsid w:val="004A13A2"/>
    <w:rPr>
      <w:sz w:val="16"/>
      <w:szCs w:val="16"/>
    </w:rPr>
  </w:style>
  <w:style w:type="paragraph" w:styleId="af7">
    <w:name w:val="annotation text"/>
    <w:basedOn w:val="a"/>
    <w:link w:val="af8"/>
    <w:rsid w:val="004A13A2"/>
    <w:rPr>
      <w:sz w:val="20"/>
    </w:rPr>
  </w:style>
  <w:style w:type="character" w:customStyle="1" w:styleId="af8">
    <w:name w:val="Текст примечания Знак"/>
    <w:basedOn w:val="a0"/>
    <w:link w:val="af7"/>
    <w:rsid w:val="004A13A2"/>
  </w:style>
  <w:style w:type="paragraph" w:styleId="af9">
    <w:name w:val="annotation subject"/>
    <w:basedOn w:val="af7"/>
    <w:next w:val="af7"/>
    <w:link w:val="afa"/>
    <w:rsid w:val="004A13A2"/>
    <w:rPr>
      <w:b/>
      <w:bCs/>
    </w:rPr>
  </w:style>
  <w:style w:type="character" w:customStyle="1" w:styleId="afa">
    <w:name w:val="Тема примечания Знак"/>
    <w:link w:val="af9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30">
    <w:name w:val="Заголовок 3 Знак"/>
    <w:basedOn w:val="a0"/>
    <w:link w:val="3"/>
    <w:semiHidden/>
    <w:rsid w:val="007F29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e">
    <w:name w:val="Абзац списка Знак"/>
    <w:link w:val="ad"/>
    <w:uiPriority w:val="34"/>
    <w:locked/>
    <w:rsid w:val="00100B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9A1C-4596-4326-BC1A-59DAFA7F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1322</Words>
  <Characters>11298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12595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Admin</cp:lastModifiedBy>
  <cp:revision>13</cp:revision>
  <cp:lastPrinted>2022-03-09T13:41:00Z</cp:lastPrinted>
  <dcterms:created xsi:type="dcterms:W3CDTF">2021-06-02T14:00:00Z</dcterms:created>
  <dcterms:modified xsi:type="dcterms:W3CDTF">2022-03-09T13:43:00Z</dcterms:modified>
</cp:coreProperties>
</file>