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A0" w:rsidRPr="00EF5324" w:rsidRDefault="002E66A0" w:rsidP="002E66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0A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                                                                                              </w:t>
      </w:r>
    </w:p>
    <w:p w:rsidR="002E66A0" w:rsidRPr="00EF5324" w:rsidRDefault="002E66A0" w:rsidP="002E66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Местной администрации</w:t>
      </w:r>
    </w:p>
    <w:p w:rsidR="002E66A0" w:rsidRPr="00EF5324" w:rsidRDefault="002E66A0" w:rsidP="002E66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внутригородского муниципального о</w:t>
      </w:r>
      <w:r w:rsidR="00A84F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Санкт-Петербурга посёлка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</w:t>
      </w:r>
    </w:p>
    <w:p w:rsidR="002E66A0" w:rsidRPr="00EF5324" w:rsidRDefault="002E66A0" w:rsidP="002E66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№ </w:t>
      </w:r>
      <w:r w:rsidR="002A682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34C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bookmarkStart w:id="0" w:name="_GoBack"/>
      <w:bookmarkEnd w:id="0"/>
      <w:r w:rsidRPr="002A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2A6825" w:rsidRPr="002A6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октября 2020</w:t>
      </w:r>
      <w:r w:rsidRPr="002A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E66A0" w:rsidRPr="00EF5324" w:rsidRDefault="002E66A0" w:rsidP="002E66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0" w:lineRule="atLeast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МУНИЦИПАЛЬНАЯ ПРОГРАММА</w:t>
      </w:r>
    </w:p>
    <w:p w:rsidR="002E66A0" w:rsidRPr="00EF5324" w:rsidRDefault="002E66A0" w:rsidP="002E66A0">
      <w:pPr>
        <w:spacing w:after="0" w:line="0" w:lineRule="atLeast"/>
        <w:ind w:left="567"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86362" w:rsidRPr="0018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посёлка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Петро-Славянка» </w:t>
      </w:r>
    </w:p>
    <w:p w:rsidR="002E66A0" w:rsidRPr="000A5CA8" w:rsidRDefault="002E66A0" w:rsidP="000A5CA8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="000A5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4F77F8" w:rsidRDefault="002E66A0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4F77F8" w:rsidRDefault="00186362" w:rsidP="004F77F8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официальных символов, памятных дат муниципального образования и учреждение звания "Почетный житель муниципального образования" посёлка</w:t>
            </w:r>
            <w:r w:rsidR="004F77F8" w:rsidRPr="004F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 </w:t>
            </w:r>
            <w:r w:rsidRPr="004F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662" w:type="dxa"/>
            <w:shd w:val="clear" w:color="auto" w:fill="auto"/>
          </w:tcPr>
          <w:p w:rsidR="002E66A0" w:rsidRPr="00EF5324" w:rsidRDefault="002E66A0" w:rsidP="0074196F">
            <w:pPr>
              <w:numPr>
                <w:ilvl w:val="0"/>
                <w:numId w:val="1"/>
              </w:numPr>
              <w:spacing w:after="0" w:line="0" w:lineRule="atLeast"/>
              <w:ind w:left="3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E66A0" w:rsidRPr="00EF5324" w:rsidRDefault="002E66A0" w:rsidP="0074196F">
            <w:pPr>
              <w:numPr>
                <w:ilvl w:val="0"/>
                <w:numId w:val="1"/>
              </w:numPr>
              <w:spacing w:after="0" w:line="0" w:lineRule="atLeast"/>
              <w:ind w:left="3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2E66A0" w:rsidRPr="00EF5324" w:rsidRDefault="00A84FE2" w:rsidP="0074196F">
            <w:pPr>
              <w:numPr>
                <w:ilvl w:val="0"/>
                <w:numId w:val="1"/>
              </w:numPr>
              <w:spacing w:after="0" w:line="0" w:lineRule="atLeast"/>
              <w:ind w:left="3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 ВМО Санкт-Петербурга посёлка</w:t>
            </w:r>
            <w:r w:rsidR="002E66A0"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66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84FE2">
              <w:rPr>
                <w:rFonts w:ascii="Times New Roman" w:eastAsia="Calibri" w:hAnsi="Times New Roman" w:cs="Times New Roman"/>
                <w:sz w:val="24"/>
                <w:szCs w:val="24"/>
              </w:rPr>
              <w:t>Местная Администрация ВМО СПб посёлка</w:t>
            </w: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0A5CA8" w:rsidRDefault="000A5CA8" w:rsidP="000A5CA8">
            <w:pPr>
              <w:spacing w:after="0" w:line="0" w:lineRule="atLeast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Целями Программы являются формирование уважения к памятным датам и символам родного поселка.</w:t>
            </w:r>
          </w:p>
          <w:p w:rsidR="000A5CA8" w:rsidRPr="00EF5324" w:rsidRDefault="000A5CA8" w:rsidP="000A5CA8">
            <w:pPr>
              <w:spacing w:after="0" w:line="0" w:lineRule="atLeast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0A5CA8" w:rsidRDefault="000A5CA8" w:rsidP="000A5CA8">
            <w:pPr>
              <w:numPr>
                <w:ilvl w:val="0"/>
                <w:numId w:val="4"/>
              </w:num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печатной продукции с символикой поселка Петро-Славянка;</w:t>
            </w:r>
          </w:p>
          <w:p w:rsidR="002E66A0" w:rsidRPr="000A5CA8" w:rsidRDefault="000A5CA8" w:rsidP="000A5CA8">
            <w:pPr>
              <w:numPr>
                <w:ilvl w:val="0"/>
                <w:numId w:val="4"/>
              </w:num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награждение жителей званием «Почетный житель поселка Петро-Славянка»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6662" w:type="dxa"/>
            <w:shd w:val="clear" w:color="auto" w:fill="auto"/>
          </w:tcPr>
          <w:p w:rsidR="002E66A0" w:rsidRPr="00EF5324" w:rsidRDefault="00186362" w:rsidP="00E332D2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2E66A0" w:rsidRPr="00EF53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оличество граждан, принимающих участие в реализации мероприятий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2E66A0" w:rsidRPr="00EF53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 человек в год.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EF5324" w:rsidRDefault="002E66A0" w:rsidP="006810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течение 202</w:t>
            </w:r>
            <w:r w:rsidR="0068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Calibri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Перечень основных мероприятий настоящей Программы с указанием</w:t>
            </w:r>
            <w:r w:rsidRPr="00EF532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объемов финансирования и исполнителей представлен в </w:t>
            </w:r>
            <w:r w:rsidRPr="0068103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Разделе </w:t>
            </w:r>
            <w:r w:rsidRPr="0068103C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>IV</w:t>
            </w:r>
            <w:r w:rsidRPr="0068103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</w:t>
            </w:r>
            <w:r w:rsidRPr="00EF5324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 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662" w:type="dxa"/>
            <w:shd w:val="clear" w:color="auto" w:fill="auto"/>
          </w:tcPr>
          <w:p w:rsidR="002E66A0" w:rsidRPr="00EF5324" w:rsidRDefault="002E66A0" w:rsidP="00741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за счет средс</w:t>
            </w:r>
            <w:r w:rsidR="00A8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местного бюджета ВМО СПб посёлка Петро-Славянка на 2021</w:t>
            </w: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Общие затраты на реализацию программы составляют </w:t>
            </w:r>
            <w:r w:rsidR="00186362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10 000 рублей 00 копеек</w:t>
            </w:r>
            <w:r w:rsidRPr="00EF5324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EF5324" w:rsidRDefault="00186362" w:rsidP="007419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66A0"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и проведения местных праздничных и иных зрелищных мероприятий (массовых, культурно-зрелищных) для граждан, прожив</w:t>
            </w:r>
            <w:r w:rsidR="00A8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 на территории ВМО СПб посёлка</w:t>
            </w:r>
            <w:r w:rsidR="002E66A0"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</w:t>
            </w:r>
          </w:p>
        </w:tc>
      </w:tr>
      <w:tr w:rsidR="002E66A0" w:rsidRPr="00EF5324" w:rsidTr="0074196F">
        <w:tc>
          <w:tcPr>
            <w:tcW w:w="2802" w:type="dxa"/>
            <w:shd w:val="clear" w:color="auto" w:fill="auto"/>
          </w:tcPr>
          <w:p w:rsidR="002E66A0" w:rsidRPr="00EF5324" w:rsidRDefault="002E66A0" w:rsidP="0074196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662" w:type="dxa"/>
            <w:shd w:val="clear" w:color="auto" w:fill="auto"/>
          </w:tcPr>
          <w:p w:rsidR="002E66A0" w:rsidRPr="00EF5324" w:rsidRDefault="002E66A0" w:rsidP="00741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осуществляется Главой Местной Администрации внутригородского</w:t>
            </w:r>
            <w:r w:rsidR="00A8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посёлка</w:t>
            </w:r>
            <w:r w:rsidRPr="00EF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Петро-Славянка.</w:t>
            </w:r>
          </w:p>
        </w:tc>
      </w:tr>
    </w:tbl>
    <w:p w:rsidR="002E66A0" w:rsidRPr="00EF5324" w:rsidRDefault="002E66A0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0" w:lineRule="atLeast"/>
        <w:ind w:right="137" w:hanging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Муниципальная программа </w:t>
      </w:r>
      <w:r w:rsidR="003B77CC"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B77CC" w:rsidRPr="0018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</w:r>
      <w:r w:rsidR="003B77CC"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7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посёлка</w:t>
      </w:r>
      <w:r w:rsidR="003B77CC"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Петро-Славянка» </w:t>
      </w:r>
      <w:r w:rsidR="003B7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="003B77CC"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</w:t>
      </w:r>
      <w:proofErr w:type="gramStart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E66A0" w:rsidRPr="00EF5324" w:rsidRDefault="002E66A0" w:rsidP="002E66A0">
      <w:pPr>
        <w:spacing w:after="0" w:line="0" w:lineRule="atLeast"/>
        <w:ind w:right="137" w:hanging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Конституция РФ;</w:t>
      </w:r>
    </w:p>
    <w:p w:rsidR="002E66A0" w:rsidRPr="00EF5324" w:rsidRDefault="002E66A0" w:rsidP="002E66A0">
      <w:pPr>
        <w:spacing w:after="0" w:line="0" w:lineRule="atLeast"/>
        <w:ind w:right="137" w:hanging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Санкт-Петербурга от 23.09.2009 N 420-79 «Об организации местного самоуправления в Санкт-Петербурге»;</w:t>
      </w:r>
    </w:p>
    <w:p w:rsidR="002E66A0" w:rsidRPr="00EF5324" w:rsidRDefault="002E66A0" w:rsidP="002E66A0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Pr="00EF53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эффективности муниципальных программ Местной администрации Мун</w:t>
      </w:r>
      <w:r w:rsidR="00A84F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иципального образования посёлка</w:t>
      </w:r>
      <w:r w:rsidRPr="00EF53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Петро-Славянка</w:t>
      </w:r>
      <w:proofErr w:type="gramEnd"/>
      <w:r w:rsidRPr="00EF53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».</w:t>
      </w:r>
      <w:r w:rsidRPr="00EF53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</w:p>
    <w:p w:rsidR="002E66A0" w:rsidRPr="00EF5324" w:rsidRDefault="002E66A0" w:rsidP="002E66A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Настоящая Программа определяет порядок исполнения вопроса местного значения </w:t>
      </w:r>
      <w:r w:rsidR="003B77CC"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B77CC" w:rsidRPr="0018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</w:r>
      <w:r w:rsidR="003B77CC"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7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посёлка</w:t>
      </w:r>
      <w:r w:rsidR="003B77CC"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Петро-Славянка» </w:t>
      </w:r>
      <w:r w:rsidR="003B7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="003B77CC"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EF532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E66A0" w:rsidRPr="00EF5324" w:rsidRDefault="002E66A0" w:rsidP="002E66A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Заказчиком Программы является Местная Администрация внутригородского муниципального образов</w:t>
      </w:r>
      <w:r w:rsidR="00A84FE2">
        <w:rPr>
          <w:rFonts w:ascii="Times New Roman" w:eastAsia="Calibri" w:hAnsi="Times New Roman" w:cs="Times New Roman"/>
          <w:sz w:val="24"/>
          <w:szCs w:val="24"/>
          <w:lang w:eastAsia="ru-RU"/>
        </w:rPr>
        <w:t>ания посёлка</w:t>
      </w: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Петро-Славянка.</w:t>
      </w:r>
    </w:p>
    <w:p w:rsidR="002E66A0" w:rsidRPr="00EF5324" w:rsidRDefault="002E66A0" w:rsidP="002E66A0">
      <w:pPr>
        <w:spacing w:after="0" w:line="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рассчит</w:t>
      </w:r>
      <w:r w:rsidR="00D1578A">
        <w:rPr>
          <w:rFonts w:ascii="Times New Roman" w:eastAsia="Calibri" w:hAnsi="Times New Roman" w:cs="Times New Roman"/>
          <w:sz w:val="24"/>
          <w:szCs w:val="24"/>
          <w:lang w:eastAsia="ru-RU"/>
        </w:rPr>
        <w:t>ана на реализацию в течение 2021</w:t>
      </w: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2E66A0" w:rsidRPr="00EF5324" w:rsidRDefault="002E66A0" w:rsidP="002E66A0">
      <w:pPr>
        <w:spacing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0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Содержание проблемы и обоснование необходимости ее решения</w:t>
      </w: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программным методом</w:t>
      </w: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66A0" w:rsidRPr="00EF5324" w:rsidRDefault="002E66A0" w:rsidP="003B77CC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  <w:t xml:space="preserve">Проблемой, определяющей необходимость разработки Программы, является потребность комплексного решения на муниципальном уровне </w:t>
      </w:r>
      <w:r w:rsidR="003B77CC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ru-RU"/>
        </w:rPr>
        <w:t>вопросов установления официальных символов, памятных дат и учреждение звания «Почетный житель поселка Петро-Славянка»</w:t>
      </w:r>
      <w:r w:rsidRPr="00EF5324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</w:p>
    <w:p w:rsidR="002E66A0" w:rsidRPr="00EF5324" w:rsidRDefault="002E66A0" w:rsidP="002E66A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ab/>
      </w: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 II. Цели и задачи Программы</w:t>
      </w: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5707" w:rsidRDefault="00765707" w:rsidP="00FF48A1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Целями Программы являются формирование уважения к памятным дат</w:t>
      </w:r>
      <w:r w:rsidR="00FF48A1">
        <w:rPr>
          <w:rFonts w:ascii="Times New Roman" w:eastAsia="Calibri" w:hAnsi="Times New Roman" w:cs="Times New Roman"/>
          <w:sz w:val="24"/>
          <w:szCs w:val="24"/>
        </w:rPr>
        <w:t>ам и символам родного поселка.</w:t>
      </w:r>
    </w:p>
    <w:p w:rsidR="002E66A0" w:rsidRPr="00EF5324" w:rsidRDefault="002E66A0" w:rsidP="00765707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Задачами Программы являются:</w:t>
      </w:r>
    </w:p>
    <w:p w:rsidR="003B77CC" w:rsidRDefault="003B77CC" w:rsidP="002E66A0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печатной продукции с символикой поселка Петро-Славянка;</w:t>
      </w:r>
    </w:p>
    <w:p w:rsidR="003B77CC" w:rsidRDefault="00FF48A1" w:rsidP="002E66A0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Торжественное н</w:t>
      </w:r>
      <w:r w:rsidR="003B77CC">
        <w:rPr>
          <w:rFonts w:ascii="Times New Roman" w:eastAsia="Calibri" w:hAnsi="Times New Roman" w:cs="Times New Roman"/>
          <w:sz w:val="24"/>
          <w:szCs w:val="24"/>
        </w:rPr>
        <w:t>аграждение</w:t>
      </w:r>
      <w:r w:rsidR="00765707">
        <w:rPr>
          <w:rFonts w:ascii="Times New Roman" w:eastAsia="Calibri" w:hAnsi="Times New Roman" w:cs="Times New Roman"/>
          <w:sz w:val="24"/>
          <w:szCs w:val="24"/>
        </w:rPr>
        <w:t xml:space="preserve"> жителей </w:t>
      </w:r>
      <w:r w:rsidR="003B77CC">
        <w:rPr>
          <w:rFonts w:ascii="Times New Roman" w:eastAsia="Calibri" w:hAnsi="Times New Roman" w:cs="Times New Roman"/>
          <w:sz w:val="24"/>
          <w:szCs w:val="24"/>
        </w:rPr>
        <w:t>званием «Почетный житель поселка Петро-Славянка»</w:t>
      </w:r>
    </w:p>
    <w:p w:rsidR="003B77CC" w:rsidRPr="003B77CC" w:rsidRDefault="003B77CC" w:rsidP="003B77CC">
      <w:pPr>
        <w:spacing w:after="0" w:line="0" w:lineRule="atLeast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EF5324" w:rsidRDefault="002E66A0" w:rsidP="002E66A0">
      <w:pPr>
        <w:spacing w:after="0" w:line="0" w:lineRule="atLeast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EF5324">
        <w:rPr>
          <w:rFonts w:ascii="Times New Roman" w:eastAsia="Calibri" w:hAnsi="Times New Roman" w:cs="Times New Roman"/>
          <w:b/>
          <w:sz w:val="24"/>
        </w:rPr>
        <w:t>Раздел III. Сроки и этапы реализации Программы</w:t>
      </w:r>
    </w:p>
    <w:p w:rsidR="002E66A0" w:rsidRPr="00EF5324" w:rsidRDefault="002E66A0" w:rsidP="002E66A0">
      <w:pPr>
        <w:spacing w:after="0" w:line="0" w:lineRule="atLeast"/>
        <w:ind w:left="709"/>
        <w:contextualSpacing/>
        <w:jc w:val="center"/>
        <w:rPr>
          <w:rFonts w:ascii="Times New Roman" w:eastAsia="Calibri" w:hAnsi="Times New Roman" w:cs="Times New Roman"/>
          <w:b/>
          <w:sz w:val="10"/>
        </w:rPr>
      </w:pPr>
    </w:p>
    <w:p w:rsidR="002E66A0" w:rsidRPr="00EF5324" w:rsidRDefault="002E66A0" w:rsidP="002E66A0">
      <w:pPr>
        <w:spacing w:after="0" w:line="0" w:lineRule="atLeast"/>
        <w:ind w:left="709"/>
        <w:contextualSpacing/>
        <w:rPr>
          <w:rFonts w:ascii="Times New Roman" w:eastAsia="Calibri" w:hAnsi="Times New Roman" w:cs="Times New Roman"/>
          <w:sz w:val="24"/>
        </w:rPr>
      </w:pPr>
      <w:r w:rsidRPr="00EF5324">
        <w:rPr>
          <w:rFonts w:ascii="Times New Roman" w:eastAsia="Calibri" w:hAnsi="Times New Roman" w:cs="Times New Roman"/>
          <w:sz w:val="24"/>
        </w:rPr>
        <w:t>Программа</w:t>
      </w:r>
      <w:r>
        <w:rPr>
          <w:rFonts w:ascii="Times New Roman" w:eastAsia="Calibri" w:hAnsi="Times New Roman" w:cs="Times New Roman"/>
          <w:sz w:val="24"/>
        </w:rPr>
        <w:t xml:space="preserve"> реализуется в течение 2021</w:t>
      </w:r>
      <w:r w:rsidRPr="00EF5324">
        <w:rPr>
          <w:rFonts w:ascii="Times New Roman" w:eastAsia="Calibri" w:hAnsi="Times New Roman" w:cs="Times New Roman"/>
          <w:sz w:val="24"/>
        </w:rPr>
        <w:t xml:space="preserve"> года.</w:t>
      </w:r>
    </w:p>
    <w:p w:rsidR="002E66A0" w:rsidRPr="00EF5324" w:rsidRDefault="002E66A0" w:rsidP="002E66A0">
      <w:pPr>
        <w:spacing w:after="0" w:line="0" w:lineRule="atLeast"/>
        <w:ind w:left="709"/>
        <w:contextualSpacing/>
        <w:jc w:val="center"/>
        <w:rPr>
          <w:rFonts w:ascii="Times New Roman" w:eastAsia="Calibri" w:hAnsi="Times New Roman" w:cs="Times New Roman"/>
          <w:sz w:val="12"/>
        </w:rPr>
      </w:pP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 I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. Перечень основных мероприятий Программы</w:t>
      </w:r>
    </w:p>
    <w:p w:rsidR="002E66A0" w:rsidRPr="00EF5324" w:rsidRDefault="002E66A0" w:rsidP="002E66A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Style w:val="3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1768"/>
        <w:gridCol w:w="1350"/>
        <w:gridCol w:w="2268"/>
        <w:gridCol w:w="1134"/>
      </w:tblGrid>
      <w:tr w:rsidR="002E66A0" w:rsidRPr="00EF5324" w:rsidTr="00AD56BA">
        <w:trPr>
          <w:trHeight w:val="31"/>
        </w:trPr>
        <w:tc>
          <w:tcPr>
            <w:tcW w:w="531" w:type="dxa"/>
          </w:tcPr>
          <w:p w:rsidR="002E66A0" w:rsidRPr="00EF5324" w:rsidRDefault="002E66A0" w:rsidP="0074196F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№</w:t>
            </w:r>
            <w:proofErr w:type="gramStart"/>
            <w:r w:rsidRPr="00EF5324">
              <w:rPr>
                <w:rFonts w:eastAsia="Calibri"/>
              </w:rPr>
              <w:t>п</w:t>
            </w:r>
            <w:proofErr w:type="gramEnd"/>
            <w:r w:rsidRPr="00EF5324">
              <w:rPr>
                <w:rFonts w:eastAsia="Calibri"/>
              </w:rPr>
              <w:t>/п</w:t>
            </w:r>
          </w:p>
        </w:tc>
        <w:tc>
          <w:tcPr>
            <w:tcW w:w="2838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Перечень мероприятий</w:t>
            </w:r>
          </w:p>
        </w:tc>
        <w:tc>
          <w:tcPr>
            <w:tcW w:w="1768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Источник финансирования</w:t>
            </w:r>
          </w:p>
        </w:tc>
        <w:tc>
          <w:tcPr>
            <w:tcW w:w="1350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Объем финансирования, тыс. руб.</w:t>
            </w:r>
          </w:p>
        </w:tc>
        <w:tc>
          <w:tcPr>
            <w:tcW w:w="2268" w:type="dxa"/>
          </w:tcPr>
          <w:p w:rsidR="002E66A0" w:rsidRPr="00EF5324" w:rsidRDefault="002E66A0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Коды бюджетной классификации</w:t>
            </w:r>
          </w:p>
        </w:tc>
        <w:tc>
          <w:tcPr>
            <w:tcW w:w="1134" w:type="dxa"/>
          </w:tcPr>
          <w:p w:rsidR="002E66A0" w:rsidRPr="00EF5324" w:rsidRDefault="002E66A0" w:rsidP="00CC7CA0">
            <w:pPr>
              <w:tabs>
                <w:tab w:val="left" w:pos="1005"/>
              </w:tabs>
              <w:spacing w:line="0" w:lineRule="atLeast"/>
              <w:ind w:right="317"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Срок исполнения</w:t>
            </w:r>
          </w:p>
        </w:tc>
      </w:tr>
      <w:tr w:rsidR="00765707" w:rsidRPr="00EF5324" w:rsidTr="00AD56BA">
        <w:trPr>
          <w:trHeight w:val="24"/>
        </w:trPr>
        <w:tc>
          <w:tcPr>
            <w:tcW w:w="531" w:type="dxa"/>
          </w:tcPr>
          <w:p w:rsidR="00765707" w:rsidRDefault="00765707" w:rsidP="0074196F">
            <w:pPr>
              <w:spacing w:line="0" w:lineRule="atLeas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2838" w:type="dxa"/>
            <w:vAlign w:val="center"/>
          </w:tcPr>
          <w:p w:rsidR="00765707" w:rsidRDefault="00765707" w:rsidP="00765707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Изготовление печатной продукции с символикой поселка Петро-Славянка</w:t>
            </w:r>
          </w:p>
        </w:tc>
        <w:tc>
          <w:tcPr>
            <w:tcW w:w="1768" w:type="dxa"/>
          </w:tcPr>
          <w:p w:rsidR="00765707" w:rsidRPr="00EF5324" w:rsidRDefault="00765707" w:rsidP="00765707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 xml:space="preserve">Бюджет муниципального образования </w:t>
            </w:r>
            <w:r w:rsidRPr="00EF5324">
              <w:rPr>
                <w:rFonts w:eastAsia="Calibri"/>
              </w:rPr>
              <w:lastRenderedPageBreak/>
              <w:t>пос</w:t>
            </w:r>
            <w:r>
              <w:rPr>
                <w:rFonts w:eastAsia="Calibri"/>
              </w:rPr>
              <w:t>ёлка</w:t>
            </w:r>
            <w:r w:rsidRPr="00EF5324">
              <w:rPr>
                <w:rFonts w:eastAsia="Calibri"/>
              </w:rPr>
              <w:t>. Петро-Славянка на 202</w:t>
            </w:r>
            <w:r>
              <w:rPr>
                <w:rFonts w:eastAsia="Calibri"/>
              </w:rPr>
              <w:t>1</w:t>
            </w:r>
            <w:r w:rsidRPr="00EF5324">
              <w:rPr>
                <w:rFonts w:eastAsia="Calibri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765707" w:rsidRDefault="00765707" w:rsidP="00765707">
            <w:pPr>
              <w:spacing w:line="0" w:lineRule="atLeast"/>
              <w:ind w:firstLine="10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3,0</w:t>
            </w:r>
          </w:p>
        </w:tc>
        <w:tc>
          <w:tcPr>
            <w:tcW w:w="2268" w:type="dxa"/>
            <w:vAlign w:val="center"/>
          </w:tcPr>
          <w:p w:rsidR="00765707" w:rsidRPr="008A4902" w:rsidRDefault="00765707" w:rsidP="00765707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A4902">
              <w:rPr>
                <w:rFonts w:eastAsia="Calibri"/>
                <w:sz w:val="18"/>
                <w:szCs w:val="18"/>
              </w:rPr>
              <w:t>895 0</w:t>
            </w:r>
            <w:r>
              <w:rPr>
                <w:rFonts w:eastAsia="Calibri"/>
                <w:sz w:val="18"/>
                <w:szCs w:val="18"/>
              </w:rPr>
              <w:t>113</w:t>
            </w:r>
            <w:r w:rsidRPr="008A4902">
              <w:rPr>
                <w:rFonts w:eastAsia="Calibri"/>
                <w:sz w:val="18"/>
                <w:szCs w:val="18"/>
              </w:rPr>
              <w:t xml:space="preserve"> </w:t>
            </w:r>
            <w:r w:rsidRPr="004D2719">
              <w:rPr>
                <w:rFonts w:eastAsia="Calibri"/>
                <w:sz w:val="18"/>
                <w:szCs w:val="18"/>
              </w:rPr>
              <w:t xml:space="preserve">09000 00081 </w:t>
            </w:r>
            <w:r w:rsidRPr="008A4902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765707" w:rsidRPr="00EF5324" w:rsidRDefault="00765707" w:rsidP="00765707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</w:t>
            </w:r>
            <w:proofErr w:type="gramStart"/>
            <w:r>
              <w:rPr>
                <w:rFonts w:eastAsia="Calibri"/>
              </w:rPr>
              <w:t>и</w:t>
            </w:r>
            <w:proofErr w:type="gramEnd"/>
            <w:r>
              <w:rPr>
                <w:rFonts w:eastAsia="Calibri"/>
              </w:rPr>
              <w:t xml:space="preserve"> 2021г</w:t>
            </w:r>
          </w:p>
        </w:tc>
      </w:tr>
      <w:tr w:rsidR="002E66A0" w:rsidRPr="00EF5324" w:rsidTr="00AD56BA">
        <w:trPr>
          <w:trHeight w:val="24"/>
        </w:trPr>
        <w:tc>
          <w:tcPr>
            <w:tcW w:w="531" w:type="dxa"/>
          </w:tcPr>
          <w:p w:rsidR="002E66A0" w:rsidRPr="00EF5324" w:rsidRDefault="002E66A0" w:rsidP="0074196F">
            <w:pPr>
              <w:spacing w:line="0" w:lineRule="atLeas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Pr="00EF5324">
              <w:rPr>
                <w:rFonts w:eastAsia="Calibri"/>
              </w:rPr>
              <w:t>2</w:t>
            </w:r>
          </w:p>
        </w:tc>
        <w:tc>
          <w:tcPr>
            <w:tcW w:w="2838" w:type="dxa"/>
            <w:vAlign w:val="center"/>
          </w:tcPr>
          <w:p w:rsidR="002E66A0" w:rsidRPr="00A57172" w:rsidRDefault="004D2719" w:rsidP="0076570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Награждение званием «Почетный житель поселка Петро-Славянка»</w:t>
            </w:r>
          </w:p>
        </w:tc>
        <w:tc>
          <w:tcPr>
            <w:tcW w:w="1768" w:type="dxa"/>
          </w:tcPr>
          <w:p w:rsidR="002E66A0" w:rsidRPr="00EF5324" w:rsidRDefault="002E66A0" w:rsidP="00CC7CA0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Бюджет муниципального образования пос</w:t>
            </w:r>
            <w:r w:rsidR="00A84FE2">
              <w:rPr>
                <w:rFonts w:eastAsia="Calibri"/>
              </w:rPr>
              <w:t>ёлка</w:t>
            </w:r>
            <w:r w:rsidRPr="00EF5324">
              <w:rPr>
                <w:rFonts w:eastAsia="Calibri"/>
              </w:rPr>
              <w:t>. Петро-Славянка на 202</w:t>
            </w:r>
            <w:r w:rsidR="00CC7CA0">
              <w:rPr>
                <w:rFonts w:eastAsia="Calibri"/>
              </w:rPr>
              <w:t>1</w:t>
            </w:r>
            <w:r w:rsidRPr="00EF5324">
              <w:rPr>
                <w:rFonts w:eastAsia="Calibri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E66A0" w:rsidRPr="00EF5324" w:rsidRDefault="00765707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7</w:t>
            </w:r>
            <w:r w:rsidR="002E66A0" w:rsidRPr="00EF5324">
              <w:rPr>
                <w:rFonts w:eastAsia="Calibri"/>
              </w:rPr>
              <w:t>,00</w:t>
            </w:r>
          </w:p>
        </w:tc>
        <w:tc>
          <w:tcPr>
            <w:tcW w:w="2268" w:type="dxa"/>
            <w:vAlign w:val="center"/>
          </w:tcPr>
          <w:p w:rsidR="002E66A0" w:rsidRPr="008A4902" w:rsidRDefault="004D2719" w:rsidP="00A57172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A4902">
              <w:rPr>
                <w:rFonts w:eastAsia="Calibri"/>
                <w:sz w:val="18"/>
                <w:szCs w:val="18"/>
              </w:rPr>
              <w:t>895 0</w:t>
            </w:r>
            <w:r>
              <w:rPr>
                <w:rFonts w:eastAsia="Calibri"/>
                <w:sz w:val="18"/>
                <w:szCs w:val="18"/>
              </w:rPr>
              <w:t>113</w:t>
            </w:r>
            <w:r w:rsidRPr="008A4902">
              <w:rPr>
                <w:rFonts w:eastAsia="Calibri"/>
                <w:sz w:val="18"/>
                <w:szCs w:val="18"/>
              </w:rPr>
              <w:t xml:space="preserve"> </w:t>
            </w:r>
            <w:r w:rsidRPr="004D2719">
              <w:rPr>
                <w:rFonts w:eastAsia="Calibri"/>
                <w:sz w:val="18"/>
                <w:szCs w:val="18"/>
              </w:rPr>
              <w:t xml:space="preserve">09000 00081 </w:t>
            </w:r>
            <w:r w:rsidRPr="008A4902">
              <w:rPr>
                <w:rFonts w:eastAsia="Calibri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2E66A0" w:rsidRPr="00EF5324" w:rsidRDefault="004D2719" w:rsidP="0074196F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</w:t>
            </w:r>
            <w:proofErr w:type="gramStart"/>
            <w:r>
              <w:rPr>
                <w:rFonts w:eastAsia="Calibri"/>
              </w:rPr>
              <w:t>и</w:t>
            </w:r>
            <w:proofErr w:type="gramEnd"/>
            <w:r>
              <w:rPr>
                <w:rFonts w:eastAsia="Calibri"/>
              </w:rPr>
              <w:t xml:space="preserve"> 2021г</w:t>
            </w:r>
          </w:p>
        </w:tc>
      </w:tr>
    </w:tbl>
    <w:p w:rsidR="00CA3899" w:rsidRDefault="00CA3899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 V. Механизм реализации Программы</w:t>
      </w: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6A0" w:rsidRPr="00EF5324" w:rsidRDefault="002E66A0" w:rsidP="002E66A0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путем заключения муниципальных контрактов в соответствии с 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EF5324">
        <w:rPr>
          <w:rFonts w:ascii="Times New Roman" w:eastAsia="Calibri" w:hAnsi="Times New Roman" w:cs="Times New Roman"/>
          <w:sz w:val="24"/>
          <w:szCs w:val="24"/>
        </w:rPr>
        <w:t>и проведения мероприятий программы.</w:t>
      </w:r>
    </w:p>
    <w:p w:rsidR="002E66A0" w:rsidRPr="00EF5324" w:rsidRDefault="002E66A0" w:rsidP="002E66A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 V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. Ресурсное обеспечение Программы</w:t>
      </w:r>
    </w:p>
    <w:p w:rsidR="002E66A0" w:rsidRPr="00EF5324" w:rsidRDefault="002E66A0" w:rsidP="002E66A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4"/>
          <w:szCs w:val="24"/>
        </w:rPr>
      </w:pPr>
    </w:p>
    <w:p w:rsidR="002E66A0" w:rsidRPr="004D2719" w:rsidRDefault="002E66A0" w:rsidP="004D2719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    </w:t>
      </w:r>
      <w:r w:rsidR="004D2719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EF5324">
        <w:rPr>
          <w:rFonts w:ascii="Times New Roman" w:eastAsia="Calibri" w:hAnsi="Times New Roman" w:cs="Times New Roman"/>
          <w:b/>
          <w:sz w:val="24"/>
          <w:szCs w:val="24"/>
        </w:rPr>
        <w:t xml:space="preserve"> 000 рублей 00 копеек </w:t>
      </w:r>
      <w:r w:rsidRPr="00EF5324">
        <w:rPr>
          <w:rFonts w:ascii="Times New Roman" w:eastAsia="Calibri" w:hAnsi="Times New Roman" w:cs="Times New Roman"/>
          <w:sz w:val="24"/>
          <w:szCs w:val="24"/>
        </w:rPr>
        <w:t>за счет средств местного бюджета Муниципального образов</w:t>
      </w:r>
      <w:r w:rsidR="00D1578A">
        <w:rPr>
          <w:rFonts w:ascii="Times New Roman" w:eastAsia="Calibri" w:hAnsi="Times New Roman" w:cs="Times New Roman"/>
          <w:sz w:val="24"/>
          <w:szCs w:val="24"/>
        </w:rPr>
        <w:t>ания пос</w:t>
      </w:r>
      <w:r w:rsidR="00A84FE2">
        <w:rPr>
          <w:rFonts w:ascii="Times New Roman" w:eastAsia="Calibri" w:hAnsi="Times New Roman" w:cs="Times New Roman"/>
          <w:sz w:val="24"/>
          <w:szCs w:val="24"/>
        </w:rPr>
        <w:t>ёлка</w:t>
      </w:r>
      <w:r w:rsidR="00D1578A">
        <w:rPr>
          <w:rFonts w:ascii="Times New Roman" w:eastAsia="Calibri" w:hAnsi="Times New Roman" w:cs="Times New Roman"/>
          <w:sz w:val="24"/>
          <w:szCs w:val="24"/>
        </w:rPr>
        <w:t xml:space="preserve"> Петро-Славянка на 2021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6A0" w:rsidRPr="00EF5324" w:rsidRDefault="002E66A0" w:rsidP="002E66A0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</w:t>
      </w: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Ожидаемые конечные результаты Программы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F5324">
        <w:rPr>
          <w:rFonts w:ascii="Times New Roman" w:eastAsia="Calibri" w:hAnsi="Times New Roman" w:cs="Times New Roman"/>
          <w:sz w:val="24"/>
          <w:szCs w:val="20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EF5324">
        <w:rPr>
          <w:rFonts w:ascii="Times New Roman" w:eastAsia="Calibri" w:hAnsi="Times New Roman" w:cs="Times New Roman"/>
          <w:sz w:val="24"/>
          <w:szCs w:val="20"/>
        </w:rPr>
        <w:t>вследствие</w:t>
      </w:r>
      <w:proofErr w:type="gramEnd"/>
      <w:r w:rsidRPr="00EF5324">
        <w:rPr>
          <w:rFonts w:ascii="Times New Roman" w:eastAsia="Calibri" w:hAnsi="Times New Roman" w:cs="Times New Roman"/>
          <w:sz w:val="24"/>
          <w:szCs w:val="20"/>
        </w:rPr>
        <w:t>: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F5324">
        <w:rPr>
          <w:rFonts w:ascii="Times New Roman" w:eastAsia="Calibri" w:hAnsi="Times New Roman" w:cs="Times New Roman"/>
          <w:sz w:val="24"/>
          <w:szCs w:val="20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F5324">
        <w:rPr>
          <w:rFonts w:ascii="Times New Roman" w:eastAsia="Calibri" w:hAnsi="Times New Roman" w:cs="Times New Roman"/>
          <w:sz w:val="24"/>
          <w:szCs w:val="20"/>
        </w:rPr>
        <w:t>- укрепления единого культурного пространства муниципального образования;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F5324">
        <w:rPr>
          <w:rFonts w:ascii="Times New Roman" w:eastAsia="Calibri" w:hAnsi="Times New Roman" w:cs="Times New Roman"/>
          <w:sz w:val="24"/>
          <w:szCs w:val="20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0"/>
          <w:lang w:eastAsia="ru-RU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F5324">
        <w:rPr>
          <w:rFonts w:ascii="Times New Roman" w:eastAsia="Calibri" w:hAnsi="Times New Roman" w:cs="Times New Roman"/>
          <w:sz w:val="24"/>
          <w:szCs w:val="20"/>
        </w:rPr>
        <w:t xml:space="preserve">Показателями для оценки эффективности деятельности по организации и проведении </w:t>
      </w:r>
      <w:r w:rsidR="004D2719" w:rsidRPr="004D2719">
        <w:rPr>
          <w:rFonts w:ascii="Times New Roman" w:eastAsia="Calibri" w:hAnsi="Times New Roman" w:cs="Times New Roman"/>
          <w:sz w:val="24"/>
          <w:szCs w:val="20"/>
        </w:rPr>
        <w:t>награждения званием «Почетный житель поселка Петро-Славянка»</w:t>
      </w:r>
      <w:r w:rsidR="004D2719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EF5324">
        <w:rPr>
          <w:rFonts w:ascii="Times New Roman" w:eastAsia="Calibri" w:hAnsi="Times New Roman" w:cs="Times New Roman"/>
          <w:sz w:val="24"/>
          <w:szCs w:val="20"/>
        </w:rPr>
        <w:t>муниципального образования являются:</w:t>
      </w:r>
    </w:p>
    <w:p w:rsidR="002E66A0" w:rsidRDefault="002E66A0" w:rsidP="002E66A0">
      <w:pPr>
        <w:spacing w:after="0" w:line="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0"/>
        </w:rPr>
        <w:t xml:space="preserve">- </w:t>
      </w:r>
      <w:r w:rsidR="004D2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количество граждан, награжденных званием «Почетный житель поселка Петро-славянка»</w:t>
      </w:r>
      <w:r w:rsidRPr="00EF5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менее </w:t>
      </w:r>
      <w:r w:rsidR="004D2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EF5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 в год.</w:t>
      </w:r>
    </w:p>
    <w:p w:rsidR="002E66A0" w:rsidRPr="00EF5324" w:rsidRDefault="002E66A0" w:rsidP="002E66A0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E66A0" w:rsidRPr="00EF5324" w:rsidRDefault="002E66A0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</w:t>
      </w: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Система </w:t>
      </w:r>
      <w:proofErr w:type="gramStart"/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Программы</w:t>
      </w:r>
    </w:p>
    <w:p w:rsidR="002E66A0" w:rsidRPr="00EF5324" w:rsidRDefault="002E66A0" w:rsidP="002E66A0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F532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</w:t>
      </w:r>
      <w:r w:rsidR="00E33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</w:t>
      </w:r>
      <w:r w:rsidR="00E332D2">
        <w:rPr>
          <w:rFonts w:ascii="Times New Roman" w:eastAsia="Calibri" w:hAnsi="Times New Roman" w:cs="Times New Roman"/>
          <w:sz w:val="24"/>
          <w:szCs w:val="24"/>
        </w:rPr>
        <w:t xml:space="preserve">посёлка 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Петро-Славянка.  </w:t>
      </w:r>
    </w:p>
    <w:p w:rsidR="002E66A0" w:rsidRPr="00EF5324" w:rsidRDefault="002E66A0" w:rsidP="002E66A0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66A0" w:rsidRPr="00EF5324" w:rsidRDefault="00F865FE" w:rsidP="002E66A0">
      <w:pPr>
        <w:spacing w:after="0" w:line="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E66A0" w:rsidRPr="00EF53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2E66A0"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эффективности реализации программы</w:t>
      </w:r>
    </w:p>
    <w:p w:rsidR="002E66A0" w:rsidRDefault="002E66A0" w:rsidP="00EF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contextualSpacing/>
        <w:jc w:val="both"/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CC7CA0"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31.08.2016 </w:t>
      </w:r>
      <w:r w:rsidR="00CC7CA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24/4</w:t>
      </w:r>
      <w:r w:rsidR="00CC7CA0"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C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разработки, реализации и оценки </w:t>
      </w:r>
      <w:proofErr w:type="gramStart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муниципальных программ Местной администрации </w:t>
      </w:r>
      <w:r w:rsidR="009E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</w:t>
      </w:r>
      <w:r w:rsidR="00A8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9E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A8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посёлка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</w:t>
      </w:r>
      <w:proofErr w:type="gramEnd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506A3" w:rsidRDefault="009506A3" w:rsidP="002E66A0">
      <w:pPr>
        <w:ind w:right="-568"/>
      </w:pPr>
    </w:p>
    <w:sectPr w:rsidR="009506A3" w:rsidSect="00CC7CA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0"/>
    <w:rsid w:val="000A5CA8"/>
    <w:rsid w:val="00124BC6"/>
    <w:rsid w:val="00186362"/>
    <w:rsid w:val="002A6825"/>
    <w:rsid w:val="002E66A0"/>
    <w:rsid w:val="003B77CC"/>
    <w:rsid w:val="004D2398"/>
    <w:rsid w:val="004D2719"/>
    <w:rsid w:val="004F77F8"/>
    <w:rsid w:val="005C49D1"/>
    <w:rsid w:val="0068103C"/>
    <w:rsid w:val="006D1D10"/>
    <w:rsid w:val="00734C80"/>
    <w:rsid w:val="0074196F"/>
    <w:rsid w:val="00765707"/>
    <w:rsid w:val="008A4902"/>
    <w:rsid w:val="009506A3"/>
    <w:rsid w:val="009E4740"/>
    <w:rsid w:val="00A41A01"/>
    <w:rsid w:val="00A57172"/>
    <w:rsid w:val="00A84FE2"/>
    <w:rsid w:val="00AD56BA"/>
    <w:rsid w:val="00C53390"/>
    <w:rsid w:val="00CA3899"/>
    <w:rsid w:val="00CC7CA0"/>
    <w:rsid w:val="00D1578A"/>
    <w:rsid w:val="00D80CDA"/>
    <w:rsid w:val="00E332D2"/>
    <w:rsid w:val="00EF0BD9"/>
    <w:rsid w:val="00F865FE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E6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E6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2020-11-25T13:16:00Z</cp:lastPrinted>
  <dcterms:created xsi:type="dcterms:W3CDTF">2020-11-23T09:36:00Z</dcterms:created>
  <dcterms:modified xsi:type="dcterms:W3CDTF">2020-11-25T13:17:00Z</dcterms:modified>
</cp:coreProperties>
</file>