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D6" w:rsidRPr="00EF5324" w:rsidRDefault="004869D6" w:rsidP="004869D6">
      <w:pPr>
        <w:spacing w:after="0" w:line="240" w:lineRule="auto"/>
        <w:ind w:left="5670" w:hanging="2261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F532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</w:t>
      </w:r>
      <w:r w:rsidRPr="00BE3B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Приложение № 4</w:t>
      </w:r>
      <w:r w:rsidRPr="00EF532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к Постановлению </w:t>
      </w:r>
    </w:p>
    <w:p w:rsidR="004869D6" w:rsidRPr="00EF5324" w:rsidRDefault="004869D6" w:rsidP="004869D6">
      <w:pPr>
        <w:spacing w:after="0" w:line="240" w:lineRule="auto"/>
        <w:ind w:left="5670" w:hanging="2261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F532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</w:t>
      </w:r>
      <w:r w:rsidR="00BE3B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Местной администрации          внутригородского м</w:t>
      </w:r>
      <w:r w:rsidRPr="00EF532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униципального образования</w:t>
      </w:r>
    </w:p>
    <w:p w:rsidR="004869D6" w:rsidRPr="00EF5324" w:rsidRDefault="004869D6" w:rsidP="004869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F532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</w:t>
      </w:r>
      <w:r w:rsidR="00BE3B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посёлка </w:t>
      </w:r>
      <w:r w:rsidRPr="00EF532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Петро-Славянка</w:t>
      </w:r>
    </w:p>
    <w:p w:rsidR="004869D6" w:rsidRPr="00EF5324" w:rsidRDefault="004869D6" w:rsidP="004869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F532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         </w:t>
      </w:r>
      <w:r w:rsidRPr="00BE3B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№  </w:t>
      </w:r>
      <w:r w:rsidR="00BE3BED" w:rsidRPr="00BE3B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26</w:t>
      </w:r>
      <w:r w:rsidR="00BE3BED" w:rsidRPr="000558B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/</w:t>
      </w:r>
      <w:r w:rsidR="00BE3BED" w:rsidRPr="00BE3B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 от  20 октября 2020</w:t>
      </w:r>
      <w:r w:rsidRPr="00BE3B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г.</w:t>
      </w:r>
    </w:p>
    <w:p w:rsidR="004869D6" w:rsidRPr="00EF5324" w:rsidRDefault="004869D6" w:rsidP="004869D6">
      <w:pPr>
        <w:spacing w:after="0" w:line="240" w:lineRule="auto"/>
        <w:ind w:left="567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9D6" w:rsidRPr="00EF5324" w:rsidRDefault="004869D6" w:rsidP="004869D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:rsidR="004869D6" w:rsidRPr="00EF5324" w:rsidRDefault="004869D6" w:rsidP="004869D6">
      <w:pPr>
        <w:spacing w:after="0" w:line="0" w:lineRule="atLeast"/>
        <w:jc w:val="center"/>
        <w:rPr>
          <w:rFonts w:ascii="Times New Roman" w:eastAsia="Calibri" w:hAnsi="Times New Roman" w:cs="Times New Roman"/>
          <w:sz w:val="10"/>
          <w:szCs w:val="24"/>
        </w:rPr>
      </w:pPr>
    </w:p>
    <w:p w:rsidR="004869D6" w:rsidRPr="00EF5324" w:rsidRDefault="004869D6" w:rsidP="007C38A0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«Организация и проведение досуговых мероприятий для жителей на территории </w:t>
      </w:r>
      <w:r w:rsidR="007C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</w:t>
      </w:r>
      <w:r w:rsidR="007C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посёлка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Петро-Славянка» на 202</w:t>
      </w:r>
      <w:r w:rsidR="003A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869D6" w:rsidRPr="00EF5324" w:rsidRDefault="004869D6" w:rsidP="004869D6">
      <w:pPr>
        <w:spacing w:after="0" w:line="0" w:lineRule="atLeast"/>
        <w:jc w:val="center"/>
        <w:rPr>
          <w:rFonts w:ascii="Times New Roman" w:eastAsia="Calibri" w:hAnsi="Times New Roman" w:cs="Times New Roman"/>
          <w:sz w:val="10"/>
          <w:szCs w:val="24"/>
        </w:rPr>
      </w:pPr>
    </w:p>
    <w:p w:rsidR="004869D6" w:rsidRPr="007C38A0" w:rsidRDefault="004869D6" w:rsidP="004869D6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4869D6" w:rsidRPr="00EF5324" w:rsidTr="000F18B5">
        <w:tc>
          <w:tcPr>
            <w:tcW w:w="4219" w:type="dxa"/>
            <w:shd w:val="clear" w:color="auto" w:fill="auto"/>
          </w:tcPr>
          <w:p w:rsidR="004869D6" w:rsidRPr="00EF5324" w:rsidRDefault="004869D6" w:rsidP="000F18B5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4869D6" w:rsidRPr="007C38A0" w:rsidRDefault="004869D6" w:rsidP="007C38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до</w:t>
            </w:r>
            <w:r w:rsidR="007C38A0" w:rsidRPr="007C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суговых внутригородского муниципального</w:t>
            </w:r>
            <w:r w:rsidRPr="007C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 w:rsidR="007C38A0" w:rsidRPr="007C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посёлка</w:t>
            </w:r>
            <w:r w:rsidRPr="007C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</w:t>
            </w:r>
          </w:p>
        </w:tc>
      </w:tr>
      <w:tr w:rsidR="004869D6" w:rsidRPr="00EF5324" w:rsidTr="000F18B5">
        <w:tc>
          <w:tcPr>
            <w:tcW w:w="4219" w:type="dxa"/>
            <w:shd w:val="clear" w:color="auto" w:fill="auto"/>
          </w:tcPr>
          <w:p w:rsidR="004869D6" w:rsidRPr="00EF5324" w:rsidRDefault="004869D6" w:rsidP="000F18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4869D6" w:rsidRPr="00EF5324" w:rsidRDefault="004869D6" w:rsidP="004869D6">
            <w:pPr>
              <w:numPr>
                <w:ilvl w:val="0"/>
                <w:numId w:val="1"/>
              </w:numPr>
              <w:spacing w:after="0" w:line="0" w:lineRule="atLeast"/>
              <w:ind w:left="3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869D6" w:rsidRPr="00EF5324" w:rsidRDefault="004869D6" w:rsidP="004869D6">
            <w:pPr>
              <w:numPr>
                <w:ilvl w:val="0"/>
                <w:numId w:val="1"/>
              </w:numPr>
              <w:spacing w:after="0" w:line="0" w:lineRule="atLeast"/>
              <w:ind w:left="3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4869D6" w:rsidRPr="00EF5324" w:rsidRDefault="007C38A0" w:rsidP="004869D6">
            <w:pPr>
              <w:numPr>
                <w:ilvl w:val="0"/>
                <w:numId w:val="1"/>
              </w:numPr>
              <w:spacing w:after="0" w:line="0" w:lineRule="atLeast"/>
              <w:ind w:left="3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 ВМО Санкт-Петербурга посёлка</w:t>
            </w:r>
            <w:r w:rsidR="004869D6"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4869D6" w:rsidRPr="00EF5324" w:rsidTr="000F18B5">
        <w:tc>
          <w:tcPr>
            <w:tcW w:w="4219" w:type="dxa"/>
            <w:shd w:val="clear" w:color="auto" w:fill="auto"/>
          </w:tcPr>
          <w:p w:rsidR="004869D6" w:rsidRPr="00EF5324" w:rsidRDefault="004869D6" w:rsidP="000F18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4869D6" w:rsidRPr="00EF5324" w:rsidRDefault="004869D6" w:rsidP="007C38A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Местная Администрация </w:t>
            </w:r>
            <w:r w:rsidR="007C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внутригородского </w:t>
            </w: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C38A0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 посёлка</w:t>
            </w: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4869D6" w:rsidRPr="00EF5324" w:rsidTr="000F18B5">
        <w:tc>
          <w:tcPr>
            <w:tcW w:w="4219" w:type="dxa"/>
            <w:shd w:val="clear" w:color="auto" w:fill="auto"/>
          </w:tcPr>
          <w:p w:rsidR="004869D6" w:rsidRPr="00EF5324" w:rsidRDefault="004869D6" w:rsidP="000F18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4869D6" w:rsidRPr="00EF5324" w:rsidRDefault="004869D6" w:rsidP="00A47884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– 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социокультурных ценностей на территории  </w:t>
            </w:r>
            <w:r w:rsidR="007C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внутригородского муниципального образования  посёлка </w:t>
            </w: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Петро-Славянка.</w:t>
            </w:r>
          </w:p>
          <w:p w:rsidR="004869D6" w:rsidRPr="00EF5324" w:rsidRDefault="004869D6" w:rsidP="000F18B5">
            <w:pPr>
              <w:spacing w:after="0" w:line="0" w:lineRule="atLeast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4869D6" w:rsidRPr="00EF5324" w:rsidRDefault="004869D6" w:rsidP="004869D6">
            <w:pPr>
              <w:numPr>
                <w:ilvl w:val="0"/>
                <w:numId w:val="2"/>
              </w:numPr>
              <w:spacing w:after="0" w:line="0" w:lineRule="atLeast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культурного досуга жителей муниципального образования;</w:t>
            </w:r>
          </w:p>
          <w:p w:rsidR="004869D6" w:rsidRPr="00EF5324" w:rsidRDefault="004869D6" w:rsidP="004869D6">
            <w:pPr>
              <w:numPr>
                <w:ilvl w:val="0"/>
                <w:numId w:val="2"/>
              </w:numPr>
              <w:spacing w:after="0" w:line="0" w:lineRule="atLeast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Содействие развитию образовательного, культурного и духовного потенциала жителей муниципального образования;</w:t>
            </w:r>
          </w:p>
          <w:p w:rsidR="004869D6" w:rsidRPr="00A47884" w:rsidRDefault="004869D6" w:rsidP="00A47884">
            <w:pPr>
              <w:numPr>
                <w:ilvl w:val="0"/>
                <w:numId w:val="2"/>
              </w:numPr>
              <w:spacing w:after="0" w:line="0" w:lineRule="atLeast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 и эстетическое воспитание населения, приобщение к культурным традициям. </w:t>
            </w:r>
          </w:p>
        </w:tc>
      </w:tr>
      <w:tr w:rsidR="004869D6" w:rsidRPr="00EF5324" w:rsidTr="000F18B5">
        <w:tc>
          <w:tcPr>
            <w:tcW w:w="4219" w:type="dxa"/>
            <w:shd w:val="clear" w:color="auto" w:fill="auto"/>
          </w:tcPr>
          <w:p w:rsidR="004869D6" w:rsidRPr="00EF5324" w:rsidRDefault="004869D6" w:rsidP="000F18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4869D6" w:rsidRPr="00EF5324" w:rsidRDefault="004869D6" w:rsidP="000F18B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4869D6" w:rsidRPr="00EF5324" w:rsidRDefault="004869D6" w:rsidP="000F18B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жителей, участвующих в досуговых мероприятиях, организованных органами местного самоуправления муниципального образования не менее 800 человек в год.</w:t>
            </w:r>
          </w:p>
        </w:tc>
      </w:tr>
      <w:tr w:rsidR="004869D6" w:rsidRPr="00EF5324" w:rsidTr="000F18B5">
        <w:tc>
          <w:tcPr>
            <w:tcW w:w="4219" w:type="dxa"/>
            <w:shd w:val="clear" w:color="auto" w:fill="auto"/>
          </w:tcPr>
          <w:p w:rsidR="004869D6" w:rsidRPr="00EF5324" w:rsidRDefault="004869D6" w:rsidP="000F18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4869D6" w:rsidRPr="00EF5324" w:rsidRDefault="004869D6" w:rsidP="00A478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течение 202</w:t>
            </w:r>
            <w:r w:rsidR="00A4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4869D6" w:rsidRPr="00EF5324" w:rsidTr="000F18B5">
        <w:tc>
          <w:tcPr>
            <w:tcW w:w="4219" w:type="dxa"/>
            <w:shd w:val="clear" w:color="auto" w:fill="auto"/>
          </w:tcPr>
          <w:p w:rsidR="004869D6" w:rsidRPr="00EF5324" w:rsidRDefault="004869D6" w:rsidP="000F18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4869D6" w:rsidRPr="00EF5324" w:rsidRDefault="004869D6" w:rsidP="000F18B5">
            <w:pPr>
              <w:tabs>
                <w:tab w:val="left" w:pos="134"/>
              </w:tabs>
              <w:spacing w:after="0" w:line="0" w:lineRule="atLeast"/>
              <w:ind w:left="-15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и проведение тематических поездок для жителей и подростков МО пос. Петро-Славянка</w:t>
            </w:r>
          </w:p>
        </w:tc>
      </w:tr>
      <w:tr w:rsidR="004869D6" w:rsidRPr="00EF5324" w:rsidTr="000F18B5">
        <w:tc>
          <w:tcPr>
            <w:tcW w:w="4219" w:type="dxa"/>
            <w:shd w:val="clear" w:color="auto" w:fill="auto"/>
          </w:tcPr>
          <w:p w:rsidR="004869D6" w:rsidRPr="00EF5324" w:rsidRDefault="004869D6" w:rsidP="000F18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4869D6" w:rsidRPr="00EF5324" w:rsidRDefault="004869D6" w:rsidP="000F1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Программы осуществляется за счет средств местного бюджета МО пос. Петро-Славянка на 2020 год. Общие затраты на реализацию программы составляют </w:t>
            </w:r>
            <w:r w:rsidRPr="00EF5324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3 300 000,00 руб. </w:t>
            </w:r>
          </w:p>
        </w:tc>
      </w:tr>
      <w:tr w:rsidR="004869D6" w:rsidRPr="00EF5324" w:rsidTr="000F18B5">
        <w:tc>
          <w:tcPr>
            <w:tcW w:w="4219" w:type="dxa"/>
            <w:shd w:val="clear" w:color="auto" w:fill="auto"/>
          </w:tcPr>
          <w:p w:rsidR="004869D6" w:rsidRPr="00EF5324" w:rsidRDefault="004869D6" w:rsidP="000F18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4869D6" w:rsidRPr="00EF5324" w:rsidRDefault="004869D6" w:rsidP="004869D6">
            <w:pPr>
              <w:numPr>
                <w:ilvl w:val="0"/>
                <w:numId w:val="4"/>
              </w:numPr>
              <w:spacing w:after="0" w:line="0" w:lineRule="atLeast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и проведения местных досуговых мероприятий для граждан, проживающих на территории </w:t>
            </w:r>
            <w:r w:rsidR="00BE3BED" w:rsidRPr="00BE3BED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 посёлка</w:t>
            </w:r>
            <w:r w:rsidR="00BE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Петро-Славянка;</w:t>
            </w:r>
          </w:p>
          <w:p w:rsidR="004869D6" w:rsidRPr="00EF5324" w:rsidRDefault="004869D6" w:rsidP="004869D6">
            <w:pPr>
              <w:numPr>
                <w:ilvl w:val="0"/>
                <w:numId w:val="3"/>
              </w:numPr>
              <w:spacing w:after="0" w:line="0" w:lineRule="atLeast"/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толерантности среди населения </w:t>
            </w:r>
            <w:r w:rsidR="00BE3BED" w:rsidRPr="00BE3BED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 посёлка</w:t>
            </w:r>
            <w:r w:rsidRPr="00BE3BED">
              <w:rPr>
                <w:rFonts w:ascii="Times New Roman" w:eastAsia="Calibri" w:hAnsi="Times New Roman" w:cs="Times New Roman"/>
                <w:sz w:val="24"/>
                <w:szCs w:val="24"/>
              </w:rPr>
              <w:t>. Петро-Славянка</w:t>
            </w: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869D6" w:rsidRPr="00EF5324" w:rsidRDefault="004869D6" w:rsidP="004869D6">
            <w:pPr>
              <w:numPr>
                <w:ilvl w:val="0"/>
                <w:numId w:val="3"/>
              </w:numPr>
              <w:spacing w:after="0" w:line="0" w:lineRule="atLeast"/>
              <w:ind w:left="34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возможности приобщения жителей муниципального образования к культурным ценностям и культурным благам.</w:t>
            </w:r>
          </w:p>
        </w:tc>
      </w:tr>
      <w:tr w:rsidR="004869D6" w:rsidRPr="00EF5324" w:rsidTr="000F18B5">
        <w:tc>
          <w:tcPr>
            <w:tcW w:w="4219" w:type="dxa"/>
            <w:shd w:val="clear" w:color="auto" w:fill="auto"/>
          </w:tcPr>
          <w:p w:rsidR="004869D6" w:rsidRPr="00EF5324" w:rsidRDefault="004869D6" w:rsidP="000F18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4869D6" w:rsidRPr="00EF5324" w:rsidRDefault="004869D6" w:rsidP="006B5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осуществляется Главой Местной администрации внутригородского муниципального о</w:t>
            </w:r>
            <w:r w:rsidR="006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 Санкт-Петербурга посёлка</w:t>
            </w: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Петро-Славянка.</w:t>
            </w:r>
          </w:p>
        </w:tc>
      </w:tr>
    </w:tbl>
    <w:p w:rsidR="004869D6" w:rsidRPr="00EF5324" w:rsidRDefault="004869D6" w:rsidP="004869D6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D6" w:rsidRPr="00EF5324" w:rsidRDefault="004869D6" w:rsidP="004869D6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4869D6" w:rsidRPr="00EF5324" w:rsidRDefault="004869D6" w:rsidP="004869D6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D6" w:rsidRPr="00EF5324" w:rsidRDefault="004869D6" w:rsidP="004869D6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программа «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до</w:t>
      </w:r>
      <w:r w:rsidR="006B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суговых мероприятий для жителей 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</w:t>
      </w:r>
      <w:r w:rsidR="006B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внутригородского муниципального образования Санкт-Петербурга посёлка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Петро-Славянка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в соответствии </w:t>
      </w:r>
      <w:proofErr w:type="gramStart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69D6" w:rsidRPr="00EF5324" w:rsidRDefault="004869D6" w:rsidP="004869D6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Конституция РФ;</w:t>
      </w:r>
    </w:p>
    <w:p w:rsidR="004869D6" w:rsidRPr="00EF5324" w:rsidRDefault="004869D6" w:rsidP="004869D6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Санкт-Петербурга от 23.09.2009 N 420-79 «Об организации местного самоуправления в Санкт-Петербурге»;</w:t>
      </w:r>
    </w:p>
    <w:p w:rsidR="004869D6" w:rsidRPr="00EF5324" w:rsidRDefault="004869D6" w:rsidP="004869D6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муниципальных </w:t>
      </w:r>
      <w:r w:rsidR="006B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Местной администрации внутригородского м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B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посёлка 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Петро-Славянка</w:t>
      </w:r>
      <w:proofErr w:type="gramEnd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ab/>
        <w:t>Настоящая Программа определяет порядок исполнения вопроса местного значения «</w:t>
      </w:r>
      <w:r w:rsidRPr="00EF5324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и проведение досуговых мероприятий для жителей </w:t>
      </w:r>
      <w:r w:rsidR="007C38A0">
        <w:rPr>
          <w:rFonts w:ascii="Times New Roman" w:eastAsia="Calibri" w:hAnsi="Times New Roman" w:cs="Times New Roman"/>
          <w:b/>
          <w:sz w:val="24"/>
          <w:szCs w:val="24"/>
        </w:rPr>
        <w:t>на территории внутригородского м</w:t>
      </w:r>
      <w:r w:rsidRPr="00EF5324">
        <w:rPr>
          <w:rFonts w:ascii="Times New Roman" w:eastAsia="Calibri" w:hAnsi="Times New Roman" w:cs="Times New Roman"/>
          <w:b/>
          <w:sz w:val="24"/>
          <w:szCs w:val="24"/>
        </w:rPr>
        <w:t xml:space="preserve">униципального образования </w:t>
      </w:r>
      <w:r w:rsidR="007C38A0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посёлка </w:t>
      </w:r>
      <w:r w:rsidRPr="00EF5324">
        <w:rPr>
          <w:rFonts w:ascii="Times New Roman" w:eastAsia="Calibri" w:hAnsi="Times New Roman" w:cs="Times New Roman"/>
          <w:b/>
          <w:sz w:val="24"/>
          <w:szCs w:val="24"/>
        </w:rPr>
        <w:t>Петро-Славянка</w:t>
      </w:r>
      <w:r w:rsidRPr="00EF532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Заказчиком Программы является Местная Администрация </w:t>
      </w:r>
      <w:r w:rsidR="007C3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внутригородского муниципального </w:t>
      </w: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</w:t>
      </w:r>
      <w:r w:rsidR="007C3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Санкт-Петербурга посёлка </w:t>
      </w: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>Петро-Славянка.</w:t>
      </w:r>
    </w:p>
    <w:p w:rsidR="004869D6" w:rsidRPr="00EF5324" w:rsidRDefault="004869D6" w:rsidP="004869D6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рассчитана на реализацию в течение 202</w:t>
      </w:r>
      <w:r w:rsidR="00A4788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4869D6" w:rsidRPr="00EF5324" w:rsidRDefault="004869D6" w:rsidP="004869D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4869D6" w:rsidRPr="00EF5324" w:rsidRDefault="004869D6" w:rsidP="004869D6">
      <w:pPr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Содержание проблемы и обоснование необходимости ее решения</w:t>
      </w:r>
    </w:p>
    <w:p w:rsidR="004869D6" w:rsidRPr="00EF5324" w:rsidRDefault="004869D6" w:rsidP="004869D6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программным методом</w:t>
      </w:r>
    </w:p>
    <w:p w:rsidR="004869D6" w:rsidRPr="00EF5324" w:rsidRDefault="004869D6" w:rsidP="004869D6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14"/>
          <w:szCs w:val="24"/>
        </w:rPr>
      </w:pP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3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4869D6" w:rsidRPr="00EF5324" w:rsidRDefault="004869D6" w:rsidP="004869D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4869D6" w:rsidRPr="00EF5324" w:rsidRDefault="004869D6" w:rsidP="004869D6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4869D6" w:rsidRPr="00EF5324" w:rsidRDefault="004869D6" w:rsidP="004869D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4869D6" w:rsidRPr="00EF5324" w:rsidRDefault="004869D6" w:rsidP="004869D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Цели и задачи Программы</w:t>
      </w:r>
    </w:p>
    <w:p w:rsidR="004869D6" w:rsidRPr="00EF5324" w:rsidRDefault="004869D6" w:rsidP="004869D6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F53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F5324">
        <w:rPr>
          <w:rFonts w:ascii="Times New Roman" w:eastAsia="Calibri" w:hAnsi="Times New Roman" w:cs="Times New Roman"/>
          <w:sz w:val="24"/>
          <w:szCs w:val="24"/>
        </w:rPr>
        <w:t>Целью муниципальной Программы является обеспечение</w:t>
      </w:r>
      <w:r w:rsidR="00884D9F">
        <w:rPr>
          <w:rFonts w:ascii="Times New Roman" w:eastAsia="Calibri" w:hAnsi="Times New Roman" w:cs="Times New Roman"/>
          <w:sz w:val="24"/>
          <w:szCs w:val="24"/>
        </w:rPr>
        <w:t xml:space="preserve"> широкого доступа жителей поселка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к культурным ценностям, сохранение и развитие культурных традиций, формирование нравственности и </w:t>
      </w:r>
      <w:r w:rsidR="00884D9F">
        <w:rPr>
          <w:rFonts w:ascii="Times New Roman" w:eastAsia="Calibri" w:hAnsi="Times New Roman" w:cs="Times New Roman"/>
          <w:sz w:val="24"/>
          <w:szCs w:val="24"/>
        </w:rPr>
        <w:t>гражданственности жителей поселка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средствами культуры. Создание условий для адаптации социально незащищённых слоёв населения муниципального образования, включение их в активную общественную жизнь.</w:t>
      </w: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ab/>
        <w:t>Первоочередными задачами по реализации мероприятий Программы являются:</w:t>
      </w: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– обеспечение культурно-досугового пространства, расширение кругозора различных слоев населения муниципального образования; </w:t>
      </w: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- организация массового досуга социально незащищенных групп населения;</w:t>
      </w: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- заинтересованность различных слоев населения муниципального образования в реализации программы.</w:t>
      </w: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9D6" w:rsidRPr="00EF5324" w:rsidRDefault="004869D6" w:rsidP="004869D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Сроки и этапы реализации Программы</w:t>
      </w:r>
    </w:p>
    <w:p w:rsidR="004869D6" w:rsidRPr="00EF5324" w:rsidRDefault="004869D6" w:rsidP="004869D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D6" w:rsidRPr="00EF5324" w:rsidRDefault="004869D6" w:rsidP="004869D6">
      <w:pPr>
        <w:spacing w:after="0" w:line="0" w:lineRule="atLeast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Прог</w:t>
      </w:r>
      <w:r w:rsidR="00D510AA">
        <w:rPr>
          <w:rFonts w:ascii="Times New Roman" w:eastAsia="Calibri" w:hAnsi="Times New Roman" w:cs="Times New Roman"/>
          <w:sz w:val="24"/>
          <w:szCs w:val="24"/>
        </w:rPr>
        <w:t>рамма реализуется в течение 2021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4869D6" w:rsidRPr="00EF5324" w:rsidRDefault="004869D6" w:rsidP="004869D6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9D6" w:rsidRPr="00EF5324" w:rsidRDefault="004869D6" w:rsidP="004869D6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 I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. Перечень основных мероприятий Программы</w:t>
      </w: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Style w:val="2"/>
        <w:tblW w:w="10583" w:type="dxa"/>
        <w:tblLayout w:type="fixed"/>
        <w:tblLook w:val="04A0" w:firstRow="1" w:lastRow="0" w:firstColumn="1" w:lastColumn="0" w:noHBand="0" w:noVBand="1"/>
      </w:tblPr>
      <w:tblGrid>
        <w:gridCol w:w="459"/>
        <w:gridCol w:w="2626"/>
        <w:gridCol w:w="2126"/>
        <w:gridCol w:w="1559"/>
        <w:gridCol w:w="2693"/>
        <w:gridCol w:w="1120"/>
      </w:tblGrid>
      <w:tr w:rsidR="004869D6" w:rsidRPr="00F83063" w:rsidTr="000F18B5">
        <w:trPr>
          <w:trHeight w:val="926"/>
        </w:trPr>
        <w:tc>
          <w:tcPr>
            <w:tcW w:w="459" w:type="dxa"/>
          </w:tcPr>
          <w:p w:rsidR="004869D6" w:rsidRPr="00F83063" w:rsidRDefault="004869D6" w:rsidP="000F18B5">
            <w:pPr>
              <w:spacing w:line="0" w:lineRule="atLeast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№</w:t>
            </w:r>
            <w:proofErr w:type="gramStart"/>
            <w:r w:rsidRPr="00F8306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F83063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626" w:type="dxa"/>
          </w:tcPr>
          <w:p w:rsidR="004869D6" w:rsidRPr="00F83063" w:rsidRDefault="004869D6" w:rsidP="000F18B5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Перечень мероприятий</w:t>
            </w:r>
          </w:p>
        </w:tc>
        <w:tc>
          <w:tcPr>
            <w:tcW w:w="2126" w:type="dxa"/>
          </w:tcPr>
          <w:p w:rsidR="004869D6" w:rsidRPr="00F83063" w:rsidRDefault="004869D6" w:rsidP="000F18B5">
            <w:pPr>
              <w:spacing w:line="0" w:lineRule="atLeast"/>
              <w:ind w:firstLine="3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</w:tcPr>
          <w:p w:rsidR="004869D6" w:rsidRPr="00F83063" w:rsidRDefault="004869D6" w:rsidP="000F18B5">
            <w:pPr>
              <w:spacing w:line="0" w:lineRule="atLeast"/>
              <w:ind w:firstLine="3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693" w:type="dxa"/>
          </w:tcPr>
          <w:p w:rsidR="004869D6" w:rsidRPr="00F83063" w:rsidRDefault="004869D6" w:rsidP="000F18B5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20" w:type="dxa"/>
          </w:tcPr>
          <w:p w:rsidR="004869D6" w:rsidRPr="00F83063" w:rsidRDefault="004869D6" w:rsidP="000F18B5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Срок исполнения</w:t>
            </w:r>
          </w:p>
        </w:tc>
      </w:tr>
      <w:tr w:rsidR="004869D6" w:rsidRPr="00F83063" w:rsidTr="000F18B5">
        <w:trPr>
          <w:trHeight w:val="707"/>
        </w:trPr>
        <w:tc>
          <w:tcPr>
            <w:tcW w:w="459" w:type="dxa"/>
          </w:tcPr>
          <w:p w:rsidR="004869D6" w:rsidRPr="00F83063" w:rsidRDefault="004869D6" w:rsidP="000F18B5">
            <w:pPr>
              <w:spacing w:line="0" w:lineRule="atLeast"/>
              <w:contextualSpacing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626" w:type="dxa"/>
          </w:tcPr>
          <w:p w:rsidR="004869D6" w:rsidRPr="00F83063" w:rsidRDefault="004869D6" w:rsidP="000F18B5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F83063">
              <w:rPr>
                <w:bCs/>
                <w:sz w:val="22"/>
                <w:szCs w:val="22"/>
              </w:rPr>
              <w:t>Проведение экскурсий для местных жителей ВМО СПб п. Петро-Славянка</w:t>
            </w:r>
          </w:p>
        </w:tc>
        <w:tc>
          <w:tcPr>
            <w:tcW w:w="2126" w:type="dxa"/>
          </w:tcPr>
          <w:p w:rsidR="004869D6" w:rsidRPr="00F83063" w:rsidRDefault="004869D6" w:rsidP="000F18B5">
            <w:pPr>
              <w:spacing w:line="0" w:lineRule="atLeast"/>
              <w:ind w:firstLine="3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Бюджет муниципального образования пос. Петро-Славянка на 20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D510AA">
              <w:rPr>
                <w:rFonts w:eastAsia="Calibri"/>
                <w:sz w:val="22"/>
                <w:szCs w:val="22"/>
              </w:rPr>
              <w:t>1</w:t>
            </w:r>
            <w:r w:rsidRPr="00F83063">
              <w:rPr>
                <w:rFonts w:eastAsia="Calibri"/>
                <w:sz w:val="22"/>
                <w:szCs w:val="22"/>
              </w:rPr>
              <w:t xml:space="preserve"> год</w:t>
            </w:r>
          </w:p>
          <w:p w:rsidR="004869D6" w:rsidRPr="00F83063" w:rsidRDefault="004869D6" w:rsidP="000F18B5">
            <w:pPr>
              <w:spacing w:line="0" w:lineRule="atLeast"/>
              <w:ind w:firstLine="33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69D6" w:rsidRPr="00F83063" w:rsidRDefault="004869D6" w:rsidP="000F18B5">
            <w:pPr>
              <w:spacing w:line="0" w:lineRule="atLeast"/>
              <w:ind w:firstLine="3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2 300,00</w:t>
            </w:r>
          </w:p>
        </w:tc>
        <w:tc>
          <w:tcPr>
            <w:tcW w:w="2693" w:type="dxa"/>
            <w:vAlign w:val="center"/>
          </w:tcPr>
          <w:p w:rsidR="004869D6" w:rsidRPr="00F83063" w:rsidRDefault="00D77A7A" w:rsidP="000F18B5">
            <w:pPr>
              <w:spacing w:line="0" w:lineRule="atLeas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895/0707/4500000561/240</w:t>
            </w:r>
          </w:p>
        </w:tc>
        <w:tc>
          <w:tcPr>
            <w:tcW w:w="1120" w:type="dxa"/>
            <w:vAlign w:val="center"/>
          </w:tcPr>
          <w:p w:rsidR="004869D6" w:rsidRPr="00F83063" w:rsidRDefault="004869D6" w:rsidP="000F18B5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F83063">
              <w:rPr>
                <w:rFonts w:eastAsia="Calibri"/>
                <w:sz w:val="22"/>
                <w:szCs w:val="22"/>
              </w:rPr>
              <w:t>В течение  года</w:t>
            </w:r>
          </w:p>
        </w:tc>
      </w:tr>
      <w:tr w:rsidR="004869D6" w:rsidRPr="00F83063" w:rsidTr="000F18B5">
        <w:trPr>
          <w:trHeight w:val="707"/>
        </w:trPr>
        <w:tc>
          <w:tcPr>
            <w:tcW w:w="459" w:type="dxa"/>
          </w:tcPr>
          <w:p w:rsidR="004869D6" w:rsidRPr="00F83063" w:rsidRDefault="004869D6" w:rsidP="000F18B5">
            <w:pPr>
              <w:spacing w:line="0" w:lineRule="atLeast"/>
              <w:contextualSpacing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626" w:type="dxa"/>
          </w:tcPr>
          <w:p w:rsidR="004869D6" w:rsidRPr="00F83063" w:rsidRDefault="004869D6" w:rsidP="000F18B5">
            <w:pPr>
              <w:spacing w:line="0" w:lineRule="atLeast"/>
              <w:ind w:firstLine="0"/>
              <w:rPr>
                <w:bCs/>
                <w:sz w:val="22"/>
                <w:szCs w:val="22"/>
              </w:rPr>
            </w:pPr>
            <w:r w:rsidRPr="00F83063">
              <w:rPr>
                <w:bCs/>
                <w:sz w:val="22"/>
                <w:szCs w:val="22"/>
              </w:rPr>
              <w:t>Проведение досуговых мероприятий для местных жителей ВМО СПб п. Петро-Славянка</w:t>
            </w:r>
          </w:p>
        </w:tc>
        <w:tc>
          <w:tcPr>
            <w:tcW w:w="2126" w:type="dxa"/>
          </w:tcPr>
          <w:p w:rsidR="004869D6" w:rsidRPr="00F83063" w:rsidRDefault="004869D6" w:rsidP="000F18B5">
            <w:pPr>
              <w:spacing w:line="0" w:lineRule="atLeast"/>
              <w:ind w:firstLine="3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Бюджет муниципального образования пос. Петро-Славянка на 20</w:t>
            </w:r>
            <w:r w:rsidR="00D510AA">
              <w:rPr>
                <w:rFonts w:eastAsia="Calibri"/>
                <w:sz w:val="22"/>
                <w:szCs w:val="22"/>
              </w:rPr>
              <w:t>21</w:t>
            </w:r>
            <w:r w:rsidRPr="00F83063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869D6" w:rsidRPr="00F83063" w:rsidRDefault="004869D6" w:rsidP="000F18B5">
            <w:pPr>
              <w:spacing w:line="0" w:lineRule="atLeast"/>
              <w:ind w:firstLine="3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470,00</w:t>
            </w:r>
          </w:p>
        </w:tc>
        <w:tc>
          <w:tcPr>
            <w:tcW w:w="2693" w:type="dxa"/>
            <w:vAlign w:val="center"/>
          </w:tcPr>
          <w:p w:rsidR="004869D6" w:rsidRPr="00F83063" w:rsidRDefault="00D77A7A" w:rsidP="000F18B5">
            <w:pPr>
              <w:spacing w:line="0" w:lineRule="atLeas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895/0707/4500000561/240</w:t>
            </w:r>
          </w:p>
        </w:tc>
        <w:tc>
          <w:tcPr>
            <w:tcW w:w="1120" w:type="dxa"/>
            <w:vAlign w:val="center"/>
          </w:tcPr>
          <w:p w:rsidR="004869D6" w:rsidRPr="00F83063" w:rsidRDefault="004869D6" w:rsidP="000F18B5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В течение  года</w:t>
            </w:r>
          </w:p>
        </w:tc>
      </w:tr>
      <w:tr w:rsidR="004869D6" w:rsidRPr="00F83063" w:rsidTr="000F18B5">
        <w:trPr>
          <w:trHeight w:val="707"/>
        </w:trPr>
        <w:tc>
          <w:tcPr>
            <w:tcW w:w="459" w:type="dxa"/>
          </w:tcPr>
          <w:p w:rsidR="004869D6" w:rsidRPr="00F83063" w:rsidRDefault="004869D6" w:rsidP="000F18B5">
            <w:pPr>
              <w:spacing w:line="0" w:lineRule="atLeast"/>
              <w:contextualSpacing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626" w:type="dxa"/>
          </w:tcPr>
          <w:p w:rsidR="004869D6" w:rsidRPr="00F83063" w:rsidRDefault="004869D6" w:rsidP="000F18B5">
            <w:pPr>
              <w:spacing w:line="0" w:lineRule="atLeast"/>
              <w:ind w:firstLine="0"/>
              <w:rPr>
                <w:bCs/>
                <w:sz w:val="22"/>
                <w:szCs w:val="22"/>
              </w:rPr>
            </w:pPr>
            <w:r w:rsidRPr="00F83063">
              <w:rPr>
                <w:bCs/>
                <w:sz w:val="22"/>
                <w:szCs w:val="22"/>
              </w:rPr>
              <w:t>Приобретение билетов в театры, кинотеатры, выставки,</w:t>
            </w:r>
            <w:r w:rsidR="004F01A5">
              <w:rPr>
                <w:bCs/>
                <w:sz w:val="22"/>
                <w:szCs w:val="22"/>
              </w:rPr>
              <w:t xml:space="preserve"> океанариум, цирк,</w:t>
            </w:r>
            <w:r w:rsidRPr="00F83063">
              <w:rPr>
                <w:bCs/>
                <w:sz w:val="22"/>
                <w:szCs w:val="22"/>
              </w:rPr>
              <w:t xml:space="preserve"> представления  и т.п. для жителей ВМО. СПб п. Петро-Славянка</w:t>
            </w:r>
          </w:p>
        </w:tc>
        <w:tc>
          <w:tcPr>
            <w:tcW w:w="2126" w:type="dxa"/>
          </w:tcPr>
          <w:p w:rsidR="004869D6" w:rsidRPr="00F83063" w:rsidRDefault="004869D6" w:rsidP="000F18B5">
            <w:pPr>
              <w:spacing w:line="0" w:lineRule="atLeast"/>
              <w:ind w:firstLine="33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Бюджет муниципального образования пос. Петро-Славянка на 20</w:t>
            </w:r>
            <w:r w:rsidR="00D510AA">
              <w:rPr>
                <w:rFonts w:eastAsia="Calibri"/>
                <w:sz w:val="22"/>
                <w:szCs w:val="22"/>
              </w:rPr>
              <w:t>21</w:t>
            </w:r>
            <w:r w:rsidRPr="00F83063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869D6" w:rsidRPr="00F83063" w:rsidRDefault="004869D6" w:rsidP="000F18B5">
            <w:pPr>
              <w:spacing w:line="0" w:lineRule="atLeast"/>
              <w:ind w:firstLine="3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530,00</w:t>
            </w:r>
          </w:p>
        </w:tc>
        <w:tc>
          <w:tcPr>
            <w:tcW w:w="2693" w:type="dxa"/>
            <w:vAlign w:val="center"/>
          </w:tcPr>
          <w:p w:rsidR="004869D6" w:rsidRPr="00F83063" w:rsidRDefault="00D77A7A" w:rsidP="000F18B5">
            <w:pPr>
              <w:spacing w:line="0" w:lineRule="atLeast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895/0707/4500000561/240</w:t>
            </w:r>
          </w:p>
        </w:tc>
        <w:tc>
          <w:tcPr>
            <w:tcW w:w="1120" w:type="dxa"/>
            <w:vAlign w:val="center"/>
          </w:tcPr>
          <w:p w:rsidR="004869D6" w:rsidRPr="00F83063" w:rsidRDefault="004869D6" w:rsidP="000F18B5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83063">
              <w:rPr>
                <w:rFonts w:eastAsia="Calibri"/>
                <w:sz w:val="22"/>
                <w:szCs w:val="22"/>
              </w:rPr>
              <w:t>В течение  года</w:t>
            </w:r>
          </w:p>
        </w:tc>
      </w:tr>
    </w:tbl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69D6" w:rsidRPr="00EF5324" w:rsidRDefault="004869D6" w:rsidP="004869D6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 V. Механизм реализации Программы</w:t>
      </w:r>
    </w:p>
    <w:p w:rsidR="004869D6" w:rsidRPr="00EF5324" w:rsidRDefault="004869D6" w:rsidP="004869D6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69D6" w:rsidRPr="00EF5324" w:rsidRDefault="004869D6" w:rsidP="004869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путем заключения муниципальных контрактов в соответствии с 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EF5324">
        <w:rPr>
          <w:rFonts w:ascii="Times New Roman" w:eastAsia="Calibri" w:hAnsi="Times New Roman" w:cs="Times New Roman"/>
          <w:sz w:val="24"/>
          <w:szCs w:val="24"/>
        </w:rPr>
        <w:t>и проведения мероприятий программы.</w:t>
      </w: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9D6" w:rsidRPr="00EF5324" w:rsidRDefault="004869D6" w:rsidP="004869D6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 V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. Ресурсное обеспечение Программы</w:t>
      </w:r>
    </w:p>
    <w:p w:rsidR="004869D6" w:rsidRPr="00EF5324" w:rsidRDefault="004869D6" w:rsidP="004869D6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9D6" w:rsidRPr="00EF5324" w:rsidRDefault="004869D6" w:rsidP="004869D6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Финансовое обеспечение, необходимое для реализации мероприятий Программы, составит     </w:t>
      </w:r>
      <w:r w:rsidRPr="00EF5324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="00D77A7A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EF5324">
        <w:rPr>
          <w:rFonts w:ascii="Times New Roman" w:eastAsia="Calibri" w:hAnsi="Times New Roman" w:cs="Times New Roman"/>
          <w:b/>
          <w:sz w:val="24"/>
          <w:szCs w:val="24"/>
        </w:rPr>
        <w:t xml:space="preserve">0 000,00 руб. </w:t>
      </w:r>
      <w:r w:rsidRPr="00EF5324">
        <w:rPr>
          <w:rFonts w:ascii="Times New Roman" w:eastAsia="Calibri" w:hAnsi="Times New Roman" w:cs="Times New Roman"/>
          <w:sz w:val="24"/>
          <w:szCs w:val="24"/>
        </w:rPr>
        <w:t>за</w:t>
      </w:r>
      <w:r w:rsidR="00BE3BED">
        <w:rPr>
          <w:rFonts w:ascii="Times New Roman" w:eastAsia="Calibri" w:hAnsi="Times New Roman" w:cs="Times New Roman"/>
          <w:sz w:val="24"/>
          <w:szCs w:val="24"/>
        </w:rPr>
        <w:t xml:space="preserve"> счет </w:t>
      </w:r>
      <w:proofErr w:type="gramStart"/>
      <w:r w:rsidR="00BE3BED">
        <w:rPr>
          <w:rFonts w:ascii="Times New Roman" w:eastAsia="Calibri" w:hAnsi="Times New Roman" w:cs="Times New Roman"/>
          <w:sz w:val="24"/>
          <w:szCs w:val="24"/>
        </w:rPr>
        <w:t>средств местного бюджета внутригородского муниципального образования Санкт-Петербурга посёлка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0AA">
        <w:rPr>
          <w:rFonts w:ascii="Times New Roman" w:eastAsia="Calibri" w:hAnsi="Times New Roman" w:cs="Times New Roman"/>
          <w:sz w:val="24"/>
          <w:szCs w:val="24"/>
        </w:rPr>
        <w:t>Петро-Славянка</w:t>
      </w:r>
      <w:proofErr w:type="gramEnd"/>
      <w:r w:rsidR="00D510AA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4869D6" w:rsidRPr="00EF5324" w:rsidRDefault="004869D6" w:rsidP="004869D6">
      <w:pPr>
        <w:keepNext/>
        <w:spacing w:after="0" w:line="0" w:lineRule="atLeast"/>
        <w:ind w:firstLine="720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произведен исходя из коммерческих предложений.</w:t>
      </w:r>
    </w:p>
    <w:p w:rsidR="004869D6" w:rsidRPr="00EF5324" w:rsidRDefault="004869D6" w:rsidP="004869D6">
      <w:pPr>
        <w:keepNext/>
        <w:spacing w:after="0" w:line="0" w:lineRule="atLeast"/>
        <w:ind w:firstLine="720"/>
        <w:jc w:val="both"/>
        <w:outlineLvl w:val="8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4869D6" w:rsidRPr="00EF5324" w:rsidRDefault="004869D6" w:rsidP="004869D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</w:t>
      </w: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Ожидаемые конечные результаты Программы</w:t>
      </w:r>
    </w:p>
    <w:p w:rsidR="004869D6" w:rsidRPr="00EF5324" w:rsidRDefault="004869D6" w:rsidP="004869D6">
      <w:pPr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позволит:</w:t>
      </w:r>
    </w:p>
    <w:p w:rsidR="004F01A5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>- расширить возможности приобщения жителей муниципального образования к культурным ценностям и культурным благам;</w:t>
      </w: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>- улучшить качество обслуживания населения в сфере организации досуга;</w:t>
      </w: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>- повысить культурный и духовный уровень населения;</w:t>
      </w: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обеспечить доступность услуг в области культуры для различных категорий населения;</w:t>
      </w: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>- даст возможность для развития социальной активности личности.</w:t>
      </w: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18"/>
          <w:szCs w:val="24"/>
          <w:lang w:eastAsia="ru-RU"/>
        </w:rPr>
      </w:pP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53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4869D6" w:rsidRDefault="004869D6" w:rsidP="004869D6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Повышение внимания к незащищенным людям, адаптации их к полноценной жизни в обществе, к духовному обогащению. Кроме того, предполагается осуществление мероприятий по оптимизации социокультурной среды жизнедеятельности социально незащищенных слоев населения, а также мероприятий по поддержке деятельности общественных объединений в интересах этих категорий людей.</w:t>
      </w:r>
    </w:p>
    <w:p w:rsidR="004F01A5" w:rsidRDefault="004F01A5" w:rsidP="004869D6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условий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01A5" w:rsidRDefault="004F01A5" w:rsidP="004869D6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обеспечения планового участия детей и подростков поселка в проводимых мероприятиях;</w:t>
      </w:r>
    </w:p>
    <w:p w:rsidR="004F01A5" w:rsidRDefault="004F01A5" w:rsidP="004869D6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самовыражения детей и подростков;</w:t>
      </w:r>
    </w:p>
    <w:p w:rsidR="004F01A5" w:rsidRDefault="004F01A5" w:rsidP="004869D6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позитивного общения и </w:t>
      </w:r>
      <w:r w:rsidR="003A614D">
        <w:rPr>
          <w:rFonts w:ascii="Times New Roman" w:eastAsia="Calibri" w:hAnsi="Times New Roman" w:cs="Times New Roman"/>
          <w:sz w:val="24"/>
          <w:szCs w:val="24"/>
        </w:rPr>
        <w:t>организованного досуга;</w:t>
      </w:r>
    </w:p>
    <w:p w:rsidR="004869D6" w:rsidRPr="003A614D" w:rsidRDefault="003A614D" w:rsidP="003A614D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- реализации познавательной и творческой активности детей и подростков поселка.</w:t>
      </w: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4869D6" w:rsidRPr="00EF5324" w:rsidRDefault="004869D6" w:rsidP="004869D6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Показателем для оценки эффективности деятельности по организации и проведении досуговых мероприятий для жителей муниципального образования является количество жителей, участвующих в досуговых мероприятиях, организованных органами местного самоуправления муниципального образования не менее 800 человек в год.</w:t>
      </w:r>
    </w:p>
    <w:p w:rsidR="004869D6" w:rsidRPr="00EF5324" w:rsidRDefault="004869D6" w:rsidP="004869D6">
      <w:pPr>
        <w:spacing w:after="0" w:line="0" w:lineRule="atLeast"/>
        <w:jc w:val="both"/>
        <w:rPr>
          <w:rFonts w:ascii="Times New Roman" w:eastAsia="Calibri" w:hAnsi="Times New Roman" w:cs="Times New Roman"/>
          <w:sz w:val="18"/>
          <w:szCs w:val="24"/>
          <w:shd w:val="clear" w:color="auto" w:fill="FFFFFF"/>
        </w:rPr>
      </w:pPr>
    </w:p>
    <w:p w:rsidR="004869D6" w:rsidRPr="00EF5324" w:rsidRDefault="004869D6" w:rsidP="004869D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</w:t>
      </w: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Система </w:t>
      </w:r>
      <w:proofErr w:type="gramStart"/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Программы</w:t>
      </w:r>
    </w:p>
    <w:p w:rsidR="004869D6" w:rsidRPr="00EF5324" w:rsidRDefault="004869D6" w:rsidP="004869D6">
      <w:pPr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869D6" w:rsidRPr="00EF5324" w:rsidRDefault="004869D6" w:rsidP="004869D6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F532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реализацией программы осуществляетс</w:t>
      </w:r>
      <w:r w:rsidR="00BE3BED">
        <w:rPr>
          <w:rFonts w:ascii="Times New Roman" w:eastAsia="Calibri" w:hAnsi="Times New Roman" w:cs="Times New Roman"/>
          <w:sz w:val="24"/>
          <w:szCs w:val="24"/>
        </w:rPr>
        <w:t>я Главой Местной администрации внутригородского м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r w:rsidR="00BE3BED">
        <w:rPr>
          <w:rFonts w:ascii="Times New Roman" w:eastAsia="Calibri" w:hAnsi="Times New Roman" w:cs="Times New Roman"/>
          <w:sz w:val="24"/>
          <w:szCs w:val="24"/>
        </w:rPr>
        <w:t>Санкт-Петербурга посёлка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Петро-Славянка.  </w:t>
      </w:r>
    </w:p>
    <w:p w:rsidR="004869D6" w:rsidRPr="00EF5324" w:rsidRDefault="004869D6" w:rsidP="004869D6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4869D6" w:rsidRPr="00EF5324" w:rsidRDefault="004869D6" w:rsidP="004869D6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эффективности реализации программы</w:t>
      </w:r>
    </w:p>
    <w:p w:rsidR="004869D6" w:rsidRPr="00EF5324" w:rsidRDefault="004869D6" w:rsidP="004869D6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4869D6" w:rsidRPr="00EF5324" w:rsidRDefault="004869D6" w:rsidP="004869D6">
      <w:pPr>
        <w:spacing w:after="0" w:line="0" w:lineRule="atLeast"/>
        <w:ind w:right="1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муниципальных </w:t>
      </w:r>
      <w:r w:rsidR="00BE3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Местной администрации внутригородского м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BE3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посёлка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</w:t>
      </w:r>
      <w:proofErr w:type="gramEnd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869D6" w:rsidRPr="00EF5324" w:rsidRDefault="004869D6" w:rsidP="00486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D6" w:rsidRDefault="004869D6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2858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1984"/>
        <w:gridCol w:w="1524"/>
      </w:tblGrid>
      <w:tr w:rsidR="00BE3BED" w:rsidTr="00BE3BED">
        <w:tc>
          <w:tcPr>
            <w:tcW w:w="53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6237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98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Кол-во человек</w:t>
            </w:r>
          </w:p>
        </w:tc>
        <w:tc>
          <w:tcPr>
            <w:tcW w:w="152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Стоимость</w:t>
            </w:r>
          </w:p>
        </w:tc>
      </w:tr>
      <w:tr w:rsidR="00BE3BED" w:rsidTr="00BE3BED">
        <w:tc>
          <w:tcPr>
            <w:tcW w:w="53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Псков – Изборск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ечеры</w:t>
            </w:r>
          </w:p>
        </w:tc>
        <w:tc>
          <w:tcPr>
            <w:tcW w:w="198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3BED" w:rsidTr="00BE3BED">
        <w:tc>
          <w:tcPr>
            <w:tcW w:w="53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Рускеала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мраморный карьер</w:t>
            </w:r>
          </w:p>
        </w:tc>
        <w:tc>
          <w:tcPr>
            <w:tcW w:w="198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3BED" w:rsidTr="00BE3BED">
        <w:tc>
          <w:tcPr>
            <w:tcW w:w="53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37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Ивангород – Кингисепп – Копорье</w:t>
            </w:r>
          </w:p>
        </w:tc>
        <w:tc>
          <w:tcPr>
            <w:tcW w:w="198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3BED" w:rsidTr="00BE3BED">
        <w:tc>
          <w:tcPr>
            <w:tcW w:w="53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37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Эрарта</w:t>
            </w:r>
            <w:proofErr w:type="spellEnd"/>
          </w:p>
        </w:tc>
        <w:tc>
          <w:tcPr>
            <w:tcW w:w="1984" w:type="dxa"/>
          </w:tcPr>
          <w:p w:rsidR="00BE3BED" w:rsidRDefault="00BE3BED" w:rsidP="00BE3BED">
            <w:r w:rsidRPr="00141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3BED" w:rsidTr="00BE3BED">
        <w:tc>
          <w:tcPr>
            <w:tcW w:w="53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237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Музей Фаберже</w:t>
            </w:r>
          </w:p>
        </w:tc>
        <w:tc>
          <w:tcPr>
            <w:tcW w:w="1984" w:type="dxa"/>
          </w:tcPr>
          <w:p w:rsidR="00BE3BED" w:rsidRDefault="00BE3BED" w:rsidP="00BE3BED">
            <w:r w:rsidRPr="00141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3BED" w:rsidTr="00BE3BED">
        <w:tc>
          <w:tcPr>
            <w:tcW w:w="53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237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Пушкин с янтарной комнатой</w:t>
            </w:r>
          </w:p>
        </w:tc>
        <w:tc>
          <w:tcPr>
            <w:tcW w:w="1984" w:type="dxa"/>
          </w:tcPr>
          <w:p w:rsidR="00BE3BED" w:rsidRDefault="00BE3BED" w:rsidP="00BE3BED">
            <w:r w:rsidRPr="00141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3BED" w:rsidTr="00BE3BED">
        <w:tc>
          <w:tcPr>
            <w:tcW w:w="53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237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Меньшиковский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дворец</w:t>
            </w:r>
          </w:p>
        </w:tc>
        <w:tc>
          <w:tcPr>
            <w:tcW w:w="1984" w:type="dxa"/>
          </w:tcPr>
          <w:p w:rsidR="00BE3BED" w:rsidRDefault="00BE3BED" w:rsidP="00BE3BED">
            <w:r w:rsidRPr="00141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3BED" w:rsidTr="00BE3BED">
        <w:tc>
          <w:tcPr>
            <w:tcW w:w="53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237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Петергоф парк и музей</w:t>
            </w:r>
          </w:p>
        </w:tc>
        <w:tc>
          <w:tcPr>
            <w:tcW w:w="1984" w:type="dxa"/>
          </w:tcPr>
          <w:p w:rsidR="00BE3BED" w:rsidRDefault="00BE3BED" w:rsidP="00BE3BED">
            <w:r w:rsidRPr="00141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3BED" w:rsidTr="00BE3BED">
        <w:tc>
          <w:tcPr>
            <w:tcW w:w="53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237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Константиновский дворец</w:t>
            </w:r>
          </w:p>
        </w:tc>
        <w:tc>
          <w:tcPr>
            <w:tcW w:w="1984" w:type="dxa"/>
          </w:tcPr>
          <w:p w:rsidR="00BE3BED" w:rsidRDefault="00BE3BED" w:rsidP="00BE3BED">
            <w:r w:rsidRPr="00141C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3BED" w:rsidTr="00BE3BED">
        <w:tc>
          <w:tcPr>
            <w:tcW w:w="53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237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Остров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Коневец</w:t>
            </w:r>
            <w:proofErr w:type="spellEnd"/>
          </w:p>
        </w:tc>
        <w:tc>
          <w:tcPr>
            <w:tcW w:w="198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3BED" w:rsidTr="00BE3BED">
        <w:tc>
          <w:tcPr>
            <w:tcW w:w="53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237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Кронштадт с посещением парка фортов</w:t>
            </w:r>
          </w:p>
        </w:tc>
        <w:tc>
          <w:tcPr>
            <w:tcW w:w="198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3BED" w:rsidTr="00BE3BED">
        <w:tc>
          <w:tcPr>
            <w:tcW w:w="53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237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BE3BED" w:rsidRDefault="00BE3BED" w:rsidP="00BE3BED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E3BED" w:rsidRDefault="00BE3BED" w:rsidP="00BE3BED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Примерный список экскурсий взрослые:</w:t>
      </w: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884D9F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Pr="00EF5324" w:rsidRDefault="00884D9F" w:rsidP="004869D6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869D6" w:rsidRDefault="004869D6" w:rsidP="004869D6"/>
    <w:p w:rsidR="00884D9F" w:rsidRDefault="00884D9F" w:rsidP="00884D9F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Примерный список экскурсий дети: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1984"/>
        <w:gridCol w:w="1524"/>
      </w:tblGrid>
      <w:tr w:rsidR="000C1CDD" w:rsidTr="000C1CDD">
        <w:tc>
          <w:tcPr>
            <w:tcW w:w="534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237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984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Кол-во человек</w:t>
            </w:r>
          </w:p>
        </w:tc>
        <w:tc>
          <w:tcPr>
            <w:tcW w:w="1524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Стоимость</w:t>
            </w:r>
          </w:p>
        </w:tc>
      </w:tr>
      <w:tr w:rsidR="000C1CDD" w:rsidTr="000C1CDD">
        <w:tc>
          <w:tcPr>
            <w:tcW w:w="534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Кондитерская фабрика Самойловой</w:t>
            </w:r>
          </w:p>
        </w:tc>
        <w:tc>
          <w:tcPr>
            <w:tcW w:w="1984" w:type="dxa"/>
          </w:tcPr>
          <w:p w:rsidR="000C1CDD" w:rsidRDefault="000C1CDD">
            <w:r w:rsidRPr="00D65F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C1CDD" w:rsidTr="000C1CDD">
        <w:tc>
          <w:tcPr>
            <w:tcW w:w="534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Цирк</w:t>
            </w:r>
          </w:p>
        </w:tc>
        <w:tc>
          <w:tcPr>
            <w:tcW w:w="1984" w:type="dxa"/>
          </w:tcPr>
          <w:p w:rsidR="000C1CDD" w:rsidRDefault="000C1CDD">
            <w:r w:rsidRPr="00D65F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C1CDD" w:rsidTr="000C1CDD">
        <w:tc>
          <w:tcPr>
            <w:tcW w:w="534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37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Музей воды</w:t>
            </w:r>
          </w:p>
        </w:tc>
        <w:tc>
          <w:tcPr>
            <w:tcW w:w="1984" w:type="dxa"/>
          </w:tcPr>
          <w:p w:rsidR="000C1CDD" w:rsidRDefault="000C1CDD">
            <w:r w:rsidRPr="00D65F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C1CDD" w:rsidTr="000C1CDD">
        <w:tc>
          <w:tcPr>
            <w:tcW w:w="534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37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Гранд Макет</w:t>
            </w:r>
          </w:p>
        </w:tc>
        <w:tc>
          <w:tcPr>
            <w:tcW w:w="1984" w:type="dxa"/>
          </w:tcPr>
          <w:p w:rsidR="000C1CDD" w:rsidRDefault="000C1CDD">
            <w:r w:rsidRPr="00D65F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C1CDD" w:rsidTr="000C1CDD">
        <w:tc>
          <w:tcPr>
            <w:tcW w:w="534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237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Музей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Лего</w:t>
            </w:r>
            <w:proofErr w:type="spellEnd"/>
          </w:p>
        </w:tc>
        <w:tc>
          <w:tcPr>
            <w:tcW w:w="1984" w:type="dxa"/>
          </w:tcPr>
          <w:p w:rsidR="000C1CDD" w:rsidRDefault="000C1CDD">
            <w:r w:rsidRPr="00D65F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C1CDD" w:rsidTr="000C1CDD">
        <w:tc>
          <w:tcPr>
            <w:tcW w:w="534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237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Эрарта</w:t>
            </w:r>
            <w:proofErr w:type="spellEnd"/>
          </w:p>
        </w:tc>
        <w:tc>
          <w:tcPr>
            <w:tcW w:w="1984" w:type="dxa"/>
          </w:tcPr>
          <w:p w:rsidR="000C1CDD" w:rsidRDefault="000C1CDD">
            <w:r w:rsidRPr="00D65F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0C1CDD" w:rsidRDefault="000C1CDD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84D9F" w:rsidTr="000C1CDD">
        <w:tc>
          <w:tcPr>
            <w:tcW w:w="534" w:type="dxa"/>
          </w:tcPr>
          <w:p w:rsidR="00884D9F" w:rsidRDefault="00884D9F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237" w:type="dxa"/>
          </w:tcPr>
          <w:p w:rsidR="00884D9F" w:rsidRDefault="00902A9E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Петровская Акватория (Музей-макет)</w:t>
            </w:r>
          </w:p>
        </w:tc>
        <w:tc>
          <w:tcPr>
            <w:tcW w:w="1984" w:type="dxa"/>
          </w:tcPr>
          <w:p w:rsidR="00884D9F" w:rsidRDefault="00902A9E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884D9F" w:rsidRDefault="00884D9F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02A9E" w:rsidTr="000C1CDD">
        <w:tc>
          <w:tcPr>
            <w:tcW w:w="534" w:type="dxa"/>
          </w:tcPr>
          <w:p w:rsidR="00902A9E" w:rsidRDefault="00902A9E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237" w:type="dxa"/>
          </w:tcPr>
          <w:p w:rsidR="00902A9E" w:rsidRDefault="00902A9E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Музей железных дорог России</w:t>
            </w:r>
          </w:p>
        </w:tc>
        <w:tc>
          <w:tcPr>
            <w:tcW w:w="1984" w:type="dxa"/>
          </w:tcPr>
          <w:p w:rsidR="00902A9E" w:rsidRDefault="00902A9E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24" w:type="dxa"/>
          </w:tcPr>
          <w:p w:rsidR="00902A9E" w:rsidRDefault="00902A9E" w:rsidP="000F18B5">
            <w:pPr>
              <w:tabs>
                <w:tab w:val="left" w:pos="718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84D9F" w:rsidRPr="00EF5324" w:rsidRDefault="00884D9F" w:rsidP="00884D9F">
      <w:pPr>
        <w:tabs>
          <w:tab w:val="left" w:pos="718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27DFD" w:rsidRDefault="00927DFD"/>
    <w:sectPr w:rsidR="00927DFD" w:rsidSect="004869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D6"/>
    <w:rsid w:val="000558BB"/>
    <w:rsid w:val="000C1CDD"/>
    <w:rsid w:val="003A614D"/>
    <w:rsid w:val="004869D6"/>
    <w:rsid w:val="004F01A5"/>
    <w:rsid w:val="006B5AB7"/>
    <w:rsid w:val="007C38A0"/>
    <w:rsid w:val="00884D9F"/>
    <w:rsid w:val="00902A9E"/>
    <w:rsid w:val="00927DFD"/>
    <w:rsid w:val="00A47884"/>
    <w:rsid w:val="00BE3BED"/>
    <w:rsid w:val="00D510AA"/>
    <w:rsid w:val="00D7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869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869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Эвелина</cp:lastModifiedBy>
  <cp:revision>7</cp:revision>
  <dcterms:created xsi:type="dcterms:W3CDTF">2020-11-23T06:59:00Z</dcterms:created>
  <dcterms:modified xsi:type="dcterms:W3CDTF">2020-11-25T13:06:00Z</dcterms:modified>
</cp:coreProperties>
</file>