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97" w:rsidRPr="00E54D4C" w:rsidRDefault="00695497" w:rsidP="00AE5F32">
      <w:pPr>
        <w:tabs>
          <w:tab w:val="left" w:pos="5954"/>
        </w:tabs>
        <w:ind w:firstLine="709"/>
        <w:jc w:val="center"/>
        <w:rPr>
          <w:b/>
          <w:sz w:val="28"/>
          <w:szCs w:val="28"/>
        </w:rPr>
      </w:pPr>
    </w:p>
    <w:p w:rsidR="002815F3" w:rsidRPr="00E54D4C" w:rsidRDefault="00AE5F32" w:rsidP="00AE5F32">
      <w:pPr>
        <w:tabs>
          <w:tab w:val="left" w:pos="5954"/>
        </w:tabs>
        <w:ind w:firstLine="709"/>
        <w:jc w:val="center"/>
        <w:rPr>
          <w:b/>
          <w:sz w:val="28"/>
          <w:szCs w:val="28"/>
        </w:rPr>
      </w:pPr>
      <w:r w:rsidRPr="00E54D4C">
        <w:rPr>
          <w:b/>
          <w:sz w:val="28"/>
          <w:szCs w:val="28"/>
        </w:rPr>
        <w:t xml:space="preserve">Извещение о размещении промежуточных отчетных документов, </w:t>
      </w:r>
      <w:r w:rsidRPr="00E54D4C">
        <w:rPr>
          <w:b/>
          <w:sz w:val="28"/>
          <w:szCs w:val="28"/>
        </w:rPr>
        <w:br/>
        <w:t>а также о по</w:t>
      </w:r>
      <w:r w:rsidR="00695497" w:rsidRPr="00E54D4C">
        <w:rPr>
          <w:b/>
          <w:sz w:val="28"/>
          <w:szCs w:val="28"/>
        </w:rPr>
        <w:t xml:space="preserve">рядке и сроках предоставления </w:t>
      </w:r>
      <w:r w:rsidR="00E54D4C">
        <w:rPr>
          <w:b/>
          <w:sz w:val="28"/>
          <w:szCs w:val="28"/>
        </w:rPr>
        <w:t>З</w:t>
      </w:r>
      <w:r w:rsidRPr="00E54D4C">
        <w:rPr>
          <w:b/>
          <w:sz w:val="28"/>
          <w:szCs w:val="28"/>
        </w:rPr>
        <w:t>амечаний</w:t>
      </w:r>
    </w:p>
    <w:p w:rsidR="00AE5F32" w:rsidRPr="00E54D4C" w:rsidRDefault="00AE5F32" w:rsidP="00AE5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4D4C" w:rsidRPr="00E54D4C" w:rsidRDefault="00AE5F32" w:rsidP="00AE5F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D4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части 14 статьи 14 Федерального закона от 03.06.2016 </w:t>
      </w:r>
      <w:r w:rsidR="00E54D4C">
        <w:rPr>
          <w:rFonts w:ascii="Times New Roman" w:hAnsi="Times New Roman" w:cs="Times New Roman"/>
          <w:sz w:val="28"/>
          <w:szCs w:val="28"/>
        </w:rPr>
        <w:t>№</w:t>
      </w:r>
      <w:r w:rsidRPr="00E54D4C">
        <w:rPr>
          <w:rFonts w:ascii="Times New Roman" w:hAnsi="Times New Roman" w:cs="Times New Roman"/>
          <w:sz w:val="28"/>
          <w:szCs w:val="28"/>
        </w:rPr>
        <w:t xml:space="preserve"> 237-ФЗ «О государственной кадастровой оценке»</w:t>
      </w:r>
    </w:p>
    <w:p w:rsidR="00AE5F32" w:rsidRPr="00E54D4C" w:rsidRDefault="00AE5F32" w:rsidP="00AE5F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D4C">
        <w:rPr>
          <w:rFonts w:ascii="Times New Roman" w:hAnsi="Times New Roman" w:cs="Times New Roman"/>
          <w:sz w:val="28"/>
          <w:szCs w:val="28"/>
        </w:rPr>
        <w:t xml:space="preserve">Комитет имущественных отношений Санкт-Петербурга (далее </w:t>
      </w:r>
      <w:r w:rsidR="00E54D4C" w:rsidRPr="00E54D4C">
        <w:rPr>
          <w:rFonts w:ascii="Times New Roman" w:hAnsi="Times New Roman" w:cs="Times New Roman"/>
          <w:sz w:val="28"/>
          <w:szCs w:val="28"/>
        </w:rPr>
        <w:t>–</w:t>
      </w:r>
      <w:r w:rsidRPr="00E54D4C">
        <w:rPr>
          <w:rFonts w:ascii="Times New Roman" w:hAnsi="Times New Roman" w:cs="Times New Roman"/>
          <w:sz w:val="28"/>
          <w:szCs w:val="28"/>
        </w:rPr>
        <w:t xml:space="preserve"> КИО) извещает о том, что на официальном сайте СПб ГБУ «Кадастровая оценка»</w:t>
      </w:r>
      <w:r w:rsidR="00E77BC2">
        <w:rPr>
          <w:rFonts w:ascii="Times New Roman" w:hAnsi="Times New Roman" w:cs="Times New Roman"/>
          <w:sz w:val="28"/>
          <w:szCs w:val="28"/>
        </w:rPr>
        <w:t xml:space="preserve"> (далее – ГБУ)</w:t>
      </w:r>
      <w:r w:rsidRPr="00E54D4C">
        <w:rPr>
          <w:rFonts w:ascii="Times New Roman" w:hAnsi="Times New Roman" w:cs="Times New Roman"/>
          <w:sz w:val="28"/>
          <w:szCs w:val="28"/>
        </w:rPr>
        <w:t xml:space="preserve"> guko.commim.gov.spb.ru размещены промежуточные отчетные документы, составленные по итогам определения кадастровой стоимости объектов недвижимости, в результате проведения государственной кадастровой оценки в соответствии с приказом </w:t>
      </w:r>
      <w:r w:rsidR="00E54D4C">
        <w:rPr>
          <w:rFonts w:ascii="Times New Roman" w:hAnsi="Times New Roman" w:cs="Times New Roman"/>
          <w:sz w:val="28"/>
          <w:szCs w:val="28"/>
        </w:rPr>
        <w:t>КИО</w:t>
      </w:r>
      <w:r w:rsidR="009D3915" w:rsidRPr="00E54D4C">
        <w:rPr>
          <w:rFonts w:ascii="Times New Roman" w:hAnsi="Times New Roman" w:cs="Times New Roman"/>
          <w:sz w:val="28"/>
          <w:szCs w:val="28"/>
        </w:rPr>
        <w:t xml:space="preserve"> «</w:t>
      </w:r>
      <w:r w:rsidRPr="00E54D4C">
        <w:rPr>
          <w:rFonts w:ascii="Times New Roman" w:hAnsi="Times New Roman" w:cs="Times New Roman"/>
          <w:sz w:val="28"/>
          <w:szCs w:val="28"/>
        </w:rPr>
        <w:t>О проведении госуд</w:t>
      </w:r>
      <w:r w:rsidR="009D3915" w:rsidRPr="00E54D4C">
        <w:rPr>
          <w:rFonts w:ascii="Times New Roman" w:hAnsi="Times New Roman" w:cs="Times New Roman"/>
          <w:sz w:val="28"/>
          <w:szCs w:val="28"/>
        </w:rPr>
        <w:t>арственной кадастровой оценки»</w:t>
      </w:r>
      <w:r w:rsidRPr="00E54D4C">
        <w:rPr>
          <w:rFonts w:ascii="Times New Roman" w:hAnsi="Times New Roman" w:cs="Times New Roman"/>
          <w:sz w:val="28"/>
          <w:szCs w:val="28"/>
        </w:rPr>
        <w:t xml:space="preserve"> от </w:t>
      </w:r>
      <w:r w:rsidR="009D3915" w:rsidRPr="00E54D4C">
        <w:rPr>
          <w:rFonts w:ascii="Times New Roman" w:hAnsi="Times New Roman" w:cs="Times New Roman"/>
          <w:sz w:val="28"/>
          <w:szCs w:val="28"/>
        </w:rPr>
        <w:t>25.04.2017</w:t>
      </w:r>
      <w:r w:rsidRPr="00E54D4C">
        <w:rPr>
          <w:rFonts w:ascii="Times New Roman" w:hAnsi="Times New Roman" w:cs="Times New Roman"/>
          <w:sz w:val="28"/>
          <w:szCs w:val="28"/>
        </w:rPr>
        <w:t xml:space="preserve"> </w:t>
      </w:r>
      <w:r w:rsidR="00E54D4C">
        <w:rPr>
          <w:rFonts w:ascii="Times New Roman" w:hAnsi="Times New Roman" w:cs="Times New Roman"/>
          <w:sz w:val="28"/>
          <w:szCs w:val="28"/>
        </w:rPr>
        <w:t>№</w:t>
      </w:r>
      <w:r w:rsidRPr="00E54D4C">
        <w:rPr>
          <w:rFonts w:ascii="Times New Roman" w:hAnsi="Times New Roman" w:cs="Times New Roman"/>
          <w:sz w:val="28"/>
          <w:szCs w:val="28"/>
        </w:rPr>
        <w:t xml:space="preserve"> </w:t>
      </w:r>
      <w:r w:rsidR="009D3915" w:rsidRPr="00E54D4C">
        <w:rPr>
          <w:rFonts w:ascii="Times New Roman" w:hAnsi="Times New Roman" w:cs="Times New Roman"/>
          <w:sz w:val="28"/>
          <w:szCs w:val="28"/>
        </w:rPr>
        <w:t>35-п</w:t>
      </w:r>
      <w:r w:rsidRPr="00E54D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3915" w:rsidRPr="00E54D4C" w:rsidRDefault="00AE5F32" w:rsidP="00C36C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D4C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 </w:t>
      </w:r>
      <w:r w:rsidR="00E77BC2">
        <w:rPr>
          <w:rFonts w:ascii="Times New Roman" w:hAnsi="Times New Roman" w:cs="Times New Roman"/>
          <w:sz w:val="28"/>
          <w:szCs w:val="28"/>
        </w:rPr>
        <w:br/>
      </w:r>
      <w:r w:rsidRPr="00E54D4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77BC2">
        <w:rPr>
          <w:rFonts w:ascii="Times New Roman" w:hAnsi="Times New Roman" w:cs="Times New Roman"/>
          <w:sz w:val="28"/>
          <w:szCs w:val="28"/>
        </w:rPr>
        <w:t>–</w:t>
      </w:r>
      <w:r w:rsidRPr="00E54D4C">
        <w:rPr>
          <w:rFonts w:ascii="Times New Roman" w:hAnsi="Times New Roman" w:cs="Times New Roman"/>
          <w:sz w:val="28"/>
          <w:szCs w:val="28"/>
        </w:rPr>
        <w:t xml:space="preserve"> Замечания) </w:t>
      </w:r>
      <w:r w:rsidR="001B1107">
        <w:rPr>
          <w:rFonts w:ascii="Times New Roman" w:hAnsi="Times New Roman" w:cs="Times New Roman"/>
          <w:sz w:val="28"/>
          <w:szCs w:val="28"/>
        </w:rPr>
        <w:t>могут быть поданы до 10</w:t>
      </w:r>
      <w:r w:rsidRPr="00E54D4C">
        <w:rPr>
          <w:rFonts w:ascii="Times New Roman" w:hAnsi="Times New Roman" w:cs="Times New Roman"/>
          <w:sz w:val="28"/>
          <w:szCs w:val="28"/>
        </w:rPr>
        <w:t xml:space="preserve"> </w:t>
      </w:r>
      <w:r w:rsidR="009D3915" w:rsidRPr="00E54D4C">
        <w:rPr>
          <w:rFonts w:ascii="Times New Roman" w:hAnsi="Times New Roman" w:cs="Times New Roman"/>
          <w:sz w:val="28"/>
          <w:szCs w:val="28"/>
        </w:rPr>
        <w:t>сентября 2018 года</w:t>
      </w:r>
      <w:r w:rsidR="00E77BC2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9D3915" w:rsidRPr="00E54D4C" w:rsidRDefault="00AE5F32" w:rsidP="009D39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D4C">
        <w:rPr>
          <w:rFonts w:ascii="Times New Roman" w:hAnsi="Times New Roman" w:cs="Times New Roman"/>
          <w:sz w:val="28"/>
          <w:szCs w:val="28"/>
        </w:rPr>
        <w:t>лично в ГБУ по адресу: Санкт-Петербург, ул. Зодчего Росси, дом 1-3,</w:t>
      </w:r>
      <w:r w:rsidR="00E77BC2">
        <w:rPr>
          <w:rFonts w:ascii="Times New Roman" w:hAnsi="Times New Roman" w:cs="Times New Roman"/>
          <w:sz w:val="28"/>
          <w:szCs w:val="28"/>
        </w:rPr>
        <w:br/>
      </w:r>
      <w:r w:rsidRPr="00E54D4C">
        <w:rPr>
          <w:rFonts w:ascii="Times New Roman" w:hAnsi="Times New Roman" w:cs="Times New Roman"/>
          <w:sz w:val="28"/>
          <w:szCs w:val="28"/>
        </w:rPr>
        <w:t xml:space="preserve">6 подъезд, 3 этаж; </w:t>
      </w:r>
    </w:p>
    <w:p w:rsidR="009D3915" w:rsidRPr="00E54D4C" w:rsidRDefault="00AE5F32" w:rsidP="009D39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D4C">
        <w:rPr>
          <w:rFonts w:ascii="Times New Roman" w:hAnsi="Times New Roman" w:cs="Times New Roman"/>
          <w:sz w:val="28"/>
          <w:szCs w:val="28"/>
        </w:rPr>
        <w:t xml:space="preserve">лично в структурных подразделениях Санкт-Петербургского государственного казенного учреждения </w:t>
      </w:r>
      <w:r w:rsidR="009D3915" w:rsidRPr="00E54D4C">
        <w:rPr>
          <w:rFonts w:ascii="Times New Roman" w:hAnsi="Times New Roman" w:cs="Times New Roman"/>
          <w:sz w:val="28"/>
          <w:szCs w:val="28"/>
        </w:rPr>
        <w:t>«</w:t>
      </w:r>
      <w:r w:rsidRPr="00E54D4C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9D3915" w:rsidRPr="00E54D4C">
        <w:rPr>
          <w:rFonts w:ascii="Times New Roman" w:hAnsi="Times New Roman" w:cs="Times New Roman"/>
          <w:sz w:val="28"/>
          <w:szCs w:val="28"/>
        </w:rPr>
        <w:t xml:space="preserve"> </w:t>
      </w:r>
      <w:r w:rsidRPr="00E54D4C">
        <w:rPr>
          <w:rFonts w:ascii="Times New Roman" w:hAnsi="Times New Roman" w:cs="Times New Roman"/>
          <w:sz w:val="28"/>
          <w:szCs w:val="28"/>
        </w:rPr>
        <w:t>предоставления госуда</w:t>
      </w:r>
      <w:r w:rsidR="009D3915" w:rsidRPr="00E54D4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54D4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77BC2">
        <w:rPr>
          <w:rFonts w:ascii="Times New Roman" w:hAnsi="Times New Roman" w:cs="Times New Roman"/>
          <w:sz w:val="28"/>
          <w:szCs w:val="28"/>
        </w:rPr>
        <w:t>–</w:t>
      </w:r>
      <w:r w:rsidRPr="00E54D4C">
        <w:rPr>
          <w:rFonts w:ascii="Times New Roman" w:hAnsi="Times New Roman" w:cs="Times New Roman"/>
          <w:sz w:val="28"/>
          <w:szCs w:val="28"/>
        </w:rPr>
        <w:t xml:space="preserve"> МФЦ), места нахождения, график работы и справочные телефоны структурных подразделений </w:t>
      </w:r>
      <w:r w:rsidR="009D3915" w:rsidRPr="00E54D4C">
        <w:rPr>
          <w:rFonts w:ascii="Times New Roman" w:hAnsi="Times New Roman" w:cs="Times New Roman"/>
          <w:sz w:val="28"/>
          <w:szCs w:val="28"/>
        </w:rPr>
        <w:t>МФЦ указаны на Портале «</w:t>
      </w:r>
      <w:r w:rsidRPr="00E54D4C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E77BC2">
        <w:rPr>
          <w:rFonts w:ascii="Times New Roman" w:hAnsi="Times New Roman" w:cs="Times New Roman"/>
          <w:sz w:val="28"/>
          <w:szCs w:val="28"/>
        </w:rPr>
        <w:br/>
      </w:r>
      <w:r w:rsidRPr="00E54D4C">
        <w:rPr>
          <w:rFonts w:ascii="Times New Roman" w:hAnsi="Times New Roman" w:cs="Times New Roman"/>
          <w:sz w:val="28"/>
          <w:szCs w:val="28"/>
        </w:rPr>
        <w:t xml:space="preserve">и муниципальные услуги (функции) в Санкт-Петербурге (gu.spb.ru) </w:t>
      </w:r>
      <w:r w:rsidR="00E77BC2">
        <w:rPr>
          <w:rFonts w:ascii="Times New Roman" w:hAnsi="Times New Roman" w:cs="Times New Roman"/>
          <w:sz w:val="28"/>
          <w:szCs w:val="28"/>
        </w:rPr>
        <w:br/>
      </w:r>
      <w:r w:rsidRPr="00E54D4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77BC2">
        <w:rPr>
          <w:rFonts w:ascii="Times New Roman" w:hAnsi="Times New Roman" w:cs="Times New Roman"/>
          <w:sz w:val="28"/>
          <w:szCs w:val="28"/>
        </w:rPr>
        <w:t>–</w:t>
      </w:r>
      <w:r w:rsidRPr="00E54D4C">
        <w:rPr>
          <w:rFonts w:ascii="Times New Roman" w:hAnsi="Times New Roman" w:cs="Times New Roman"/>
          <w:sz w:val="28"/>
          <w:szCs w:val="28"/>
        </w:rPr>
        <w:t xml:space="preserve"> Портал) в разделе</w:t>
      </w:r>
      <w:r w:rsidR="00C36C7F" w:rsidRPr="00E54D4C">
        <w:rPr>
          <w:rFonts w:ascii="Times New Roman" w:hAnsi="Times New Roman" w:cs="Times New Roman"/>
          <w:sz w:val="28"/>
          <w:szCs w:val="28"/>
        </w:rPr>
        <w:t xml:space="preserve"> </w:t>
      </w:r>
      <w:r w:rsidR="009D3915" w:rsidRPr="00E54D4C">
        <w:rPr>
          <w:rFonts w:ascii="Times New Roman" w:hAnsi="Times New Roman" w:cs="Times New Roman"/>
          <w:sz w:val="28"/>
          <w:szCs w:val="28"/>
        </w:rPr>
        <w:t>«</w:t>
      </w:r>
      <w:r w:rsidRPr="00E54D4C">
        <w:rPr>
          <w:rFonts w:ascii="Times New Roman" w:hAnsi="Times New Roman" w:cs="Times New Roman"/>
          <w:sz w:val="28"/>
          <w:szCs w:val="28"/>
        </w:rPr>
        <w:t xml:space="preserve">Многофункциональные центры предоставления государственных и муниципальных </w:t>
      </w:r>
      <w:r w:rsidR="009D3915" w:rsidRPr="00E54D4C">
        <w:rPr>
          <w:rFonts w:ascii="Times New Roman" w:hAnsi="Times New Roman" w:cs="Times New Roman"/>
          <w:sz w:val="28"/>
          <w:szCs w:val="28"/>
        </w:rPr>
        <w:t>услуг в Санкт-Петербурге (МФЦ)»</w:t>
      </w:r>
      <w:r w:rsidRPr="00E54D4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9D3915" w:rsidRPr="00E54D4C" w:rsidRDefault="00AE5F32" w:rsidP="009D39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D4C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 ГБУ: ул. Зодчего Росси, дом 1-3, </w:t>
      </w:r>
      <w:r w:rsidR="00E77BC2">
        <w:rPr>
          <w:rFonts w:ascii="Times New Roman" w:hAnsi="Times New Roman" w:cs="Times New Roman"/>
          <w:sz w:val="28"/>
          <w:szCs w:val="28"/>
        </w:rPr>
        <w:br/>
      </w:r>
      <w:r w:rsidRPr="00E54D4C">
        <w:rPr>
          <w:rFonts w:ascii="Times New Roman" w:hAnsi="Times New Roman" w:cs="Times New Roman"/>
          <w:sz w:val="28"/>
          <w:szCs w:val="28"/>
        </w:rPr>
        <w:t xml:space="preserve">6 подъезд, Санкт-Петербург 191023; </w:t>
      </w:r>
    </w:p>
    <w:p w:rsidR="009D3915" w:rsidRPr="001B1107" w:rsidRDefault="00AE5F32" w:rsidP="009D39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07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сети Интернет, по адресу info@ko.spb.ru; </w:t>
      </w:r>
    </w:p>
    <w:p w:rsidR="00C36C7F" w:rsidRPr="001B1107" w:rsidRDefault="00AE5F32" w:rsidP="001D25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07">
        <w:rPr>
          <w:rFonts w:ascii="Times New Roman" w:hAnsi="Times New Roman" w:cs="Times New Roman"/>
          <w:sz w:val="28"/>
          <w:szCs w:val="28"/>
        </w:rPr>
        <w:t>посредством Портала (gu.spb.ru)</w:t>
      </w:r>
      <w:r w:rsidR="00C36C7F" w:rsidRPr="001B1107">
        <w:rPr>
          <w:rFonts w:ascii="Times New Roman" w:hAnsi="Times New Roman" w:cs="Times New Roman"/>
          <w:sz w:val="28"/>
          <w:szCs w:val="28"/>
        </w:rPr>
        <w:t>.</w:t>
      </w:r>
      <w:r w:rsidR="00E77BC2" w:rsidRPr="001B1107">
        <w:rPr>
          <w:rFonts w:ascii="Times New Roman" w:eastAsiaTheme="minorHAnsi" w:hAnsi="Times New Roman" w:cs="Times New Roman"/>
          <w:sz w:val="28"/>
          <w:szCs w:val="28"/>
          <w:lang w:eastAsia="en-US"/>
        </w:rPr>
        <w:t>&lt;1&gt;</w:t>
      </w:r>
    </w:p>
    <w:p w:rsidR="00E77BC2" w:rsidRPr="001B1107" w:rsidRDefault="00862348" w:rsidP="001D25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198" w:history="1">
        <w:r w:rsidR="00E77BC2" w:rsidRPr="001B1107">
          <w:rPr>
            <w:rFonts w:ascii="Times New Roman" w:hAnsi="Times New Roman" w:cs="Times New Roman"/>
            <w:sz w:val="28"/>
            <w:szCs w:val="28"/>
          </w:rPr>
          <w:t>Замечание</w:t>
        </w:r>
      </w:hyperlink>
      <w:r w:rsidR="00E77BC2" w:rsidRPr="001B1107">
        <w:rPr>
          <w:rFonts w:ascii="Times New Roman" w:hAnsi="Times New Roman" w:cs="Times New Roman"/>
          <w:sz w:val="28"/>
          <w:szCs w:val="28"/>
        </w:rPr>
        <w:t xml:space="preserve"> представляется по форме (распоряжение КИО от 26.04.2018 № 45-р), соответствующей требованиям </w:t>
      </w:r>
      <w:hyperlink r:id="rId7" w:history="1">
        <w:r w:rsidR="00E77BC2" w:rsidRPr="001B1107">
          <w:rPr>
            <w:rFonts w:ascii="Times New Roman" w:hAnsi="Times New Roman" w:cs="Times New Roman"/>
            <w:sz w:val="28"/>
            <w:szCs w:val="28"/>
          </w:rPr>
          <w:t>статьи 14</w:t>
        </w:r>
      </w:hyperlink>
      <w:r w:rsidR="00E77BC2" w:rsidRPr="001B1107">
        <w:rPr>
          <w:rFonts w:ascii="Times New Roman" w:hAnsi="Times New Roman" w:cs="Times New Roman"/>
          <w:sz w:val="28"/>
          <w:szCs w:val="28"/>
        </w:rPr>
        <w:t xml:space="preserve"> Федерального закона от 03.07.2016 № 237-ФЗ. </w:t>
      </w:r>
    </w:p>
    <w:p w:rsidR="00E77BC2" w:rsidRPr="001B1107" w:rsidRDefault="00E77BC2" w:rsidP="00E77B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07">
        <w:rPr>
          <w:rFonts w:ascii="Times New Roman" w:hAnsi="Times New Roman" w:cs="Times New Roman"/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 w:rsidRPr="001B1107">
        <w:rPr>
          <w:rFonts w:ascii="Times New Roman" w:hAnsi="Times New Roman" w:cs="Times New Roman"/>
          <w:sz w:val="28"/>
          <w:szCs w:val="28"/>
        </w:rPr>
        <w:br/>
        <w:t>а также декларация о характеристиках объекта недвижимости.</w:t>
      </w:r>
      <w:r w:rsidRPr="001B1107">
        <w:rPr>
          <w:rFonts w:ascii="Times New Roman" w:eastAsiaTheme="minorHAnsi" w:hAnsi="Times New Roman" w:cs="Times New Roman"/>
          <w:sz w:val="28"/>
          <w:szCs w:val="28"/>
          <w:lang w:eastAsia="en-US"/>
        </w:rPr>
        <w:t>&lt;2&gt;</w:t>
      </w:r>
    </w:p>
    <w:p w:rsidR="00E77BC2" w:rsidRPr="001B1107" w:rsidRDefault="00E77BC2" w:rsidP="00E77B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07">
        <w:rPr>
          <w:rFonts w:ascii="Times New Roman" w:hAnsi="Times New Roman" w:cs="Times New Roman"/>
          <w:sz w:val="28"/>
          <w:szCs w:val="28"/>
        </w:rPr>
        <w:t>При представлении Замечания лично в ГБУ или МФЦ заявителю выдается расписка о приеме Замечания.</w:t>
      </w:r>
    </w:p>
    <w:p w:rsidR="00C36C7F" w:rsidRPr="00E77BC2" w:rsidRDefault="00C36C7F" w:rsidP="00C36C7F">
      <w:pPr>
        <w:tabs>
          <w:tab w:val="right" w:pos="9356"/>
        </w:tabs>
        <w:outlineLvl w:val="0"/>
        <w:rPr>
          <w:b/>
          <w:sz w:val="28"/>
          <w:szCs w:val="28"/>
        </w:rPr>
      </w:pPr>
    </w:p>
    <w:sectPr w:rsidR="00C36C7F" w:rsidRPr="00E77BC2" w:rsidSect="00E77BC2">
      <w:footerReference w:type="default" r:id="rId8"/>
      <w:pgSz w:w="11906" w:h="16838"/>
      <w:pgMar w:top="1134" w:right="850" w:bottom="709" w:left="1701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48" w:rsidRDefault="00862348">
      <w:r>
        <w:separator/>
      </w:r>
    </w:p>
  </w:endnote>
  <w:endnote w:type="continuationSeparator" w:id="0">
    <w:p w:rsidR="00862348" w:rsidRDefault="0086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C2" w:rsidRPr="001B1107" w:rsidRDefault="00E77BC2" w:rsidP="00E77BC2">
    <w:pPr>
      <w:autoSpaceDE w:val="0"/>
      <w:autoSpaceDN w:val="0"/>
      <w:adjustRightInd w:val="0"/>
      <w:contextualSpacing/>
      <w:jc w:val="both"/>
      <w:rPr>
        <w:rFonts w:eastAsiaTheme="minorHAnsi"/>
        <w:sz w:val="26"/>
        <w:szCs w:val="26"/>
        <w:lang w:eastAsia="en-US"/>
      </w:rPr>
    </w:pPr>
    <w:r w:rsidRPr="001B1107">
      <w:rPr>
        <w:rFonts w:eastAsiaTheme="minorHAnsi"/>
        <w:sz w:val="26"/>
        <w:szCs w:val="26"/>
        <w:lang w:eastAsia="en-US"/>
      </w:rPr>
      <w:t>&lt;1&gt; С момента реализации Комитетом по информатизации и связи технической возможности подачи Замечания посредством Портала.</w:t>
    </w:r>
  </w:p>
  <w:p w:rsidR="0053329A" w:rsidRPr="001B1107" w:rsidRDefault="001B1107" w:rsidP="00E77BC2">
    <w:pPr>
      <w:autoSpaceDE w:val="0"/>
      <w:autoSpaceDN w:val="0"/>
      <w:adjustRightInd w:val="0"/>
      <w:contextualSpacing/>
      <w:jc w:val="both"/>
      <w:rPr>
        <w:rFonts w:eastAsiaTheme="minorHAnsi"/>
        <w:sz w:val="26"/>
        <w:szCs w:val="26"/>
        <w:lang w:eastAsia="en-US"/>
      </w:rPr>
    </w:pPr>
    <w:r w:rsidRPr="001B1107">
      <w:rPr>
        <w:rFonts w:eastAsiaTheme="minorHAnsi"/>
        <w:sz w:val="26"/>
        <w:szCs w:val="26"/>
        <w:lang w:eastAsia="en-US"/>
      </w:rPr>
      <w:t>&lt;2</w:t>
    </w:r>
    <w:proofErr w:type="gramStart"/>
    <w:r w:rsidRPr="001B1107">
      <w:rPr>
        <w:rFonts w:eastAsiaTheme="minorHAnsi"/>
        <w:sz w:val="26"/>
        <w:szCs w:val="26"/>
        <w:lang w:eastAsia="en-US"/>
      </w:rPr>
      <w:t xml:space="preserve">&gt; </w:t>
    </w:r>
    <w:r w:rsidR="00E77BC2" w:rsidRPr="001B1107">
      <w:rPr>
        <w:rFonts w:eastAsiaTheme="minorHAnsi"/>
        <w:sz w:val="26"/>
        <w:szCs w:val="26"/>
        <w:lang w:eastAsia="en-US"/>
      </w:rPr>
      <w:t>В</w:t>
    </w:r>
    <w:proofErr w:type="gramEnd"/>
    <w:r w:rsidR="00E77BC2" w:rsidRPr="001B1107">
      <w:rPr>
        <w:rFonts w:eastAsiaTheme="minorHAnsi"/>
        <w:sz w:val="26"/>
        <w:szCs w:val="26"/>
        <w:lang w:eastAsia="en-US"/>
      </w:rPr>
      <w:t xml:space="preserve"> случае представления через Портал – в виде электронных образов документов.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48" w:rsidRDefault="00862348">
      <w:r>
        <w:separator/>
      </w:r>
    </w:p>
  </w:footnote>
  <w:footnote w:type="continuationSeparator" w:id="0">
    <w:p w:rsidR="00862348" w:rsidRDefault="00862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FF"/>
    <w:rsid w:val="00004643"/>
    <w:rsid w:val="000350CB"/>
    <w:rsid w:val="00050A19"/>
    <w:rsid w:val="0005252B"/>
    <w:rsid w:val="00061854"/>
    <w:rsid w:val="00072FC7"/>
    <w:rsid w:val="00073721"/>
    <w:rsid w:val="000C5B75"/>
    <w:rsid w:val="000E6F15"/>
    <w:rsid w:val="001B1107"/>
    <w:rsid w:val="001D25DF"/>
    <w:rsid w:val="001D6A8B"/>
    <w:rsid w:val="002100BC"/>
    <w:rsid w:val="00263F7A"/>
    <w:rsid w:val="002706F9"/>
    <w:rsid w:val="0027169D"/>
    <w:rsid w:val="002815F3"/>
    <w:rsid w:val="002912ED"/>
    <w:rsid w:val="00314A49"/>
    <w:rsid w:val="00326E42"/>
    <w:rsid w:val="003962C8"/>
    <w:rsid w:val="004366E7"/>
    <w:rsid w:val="00440445"/>
    <w:rsid w:val="00486F1B"/>
    <w:rsid w:val="0049710E"/>
    <w:rsid w:val="004D21AA"/>
    <w:rsid w:val="004E6C48"/>
    <w:rsid w:val="004F4449"/>
    <w:rsid w:val="0053329A"/>
    <w:rsid w:val="00537ED5"/>
    <w:rsid w:val="005433F2"/>
    <w:rsid w:val="0054787A"/>
    <w:rsid w:val="005A6369"/>
    <w:rsid w:val="005D0871"/>
    <w:rsid w:val="005E58A1"/>
    <w:rsid w:val="00606C75"/>
    <w:rsid w:val="00626264"/>
    <w:rsid w:val="006843F0"/>
    <w:rsid w:val="006945FE"/>
    <w:rsid w:val="00695497"/>
    <w:rsid w:val="006B1849"/>
    <w:rsid w:val="006F74EF"/>
    <w:rsid w:val="00730DAD"/>
    <w:rsid w:val="007349D5"/>
    <w:rsid w:val="007424B8"/>
    <w:rsid w:val="00773F6A"/>
    <w:rsid w:val="007A0240"/>
    <w:rsid w:val="007F16E4"/>
    <w:rsid w:val="007F4DC5"/>
    <w:rsid w:val="00850053"/>
    <w:rsid w:val="00862348"/>
    <w:rsid w:val="008A2C1A"/>
    <w:rsid w:val="008C3329"/>
    <w:rsid w:val="008D4C9E"/>
    <w:rsid w:val="008E06EF"/>
    <w:rsid w:val="008E549E"/>
    <w:rsid w:val="00901622"/>
    <w:rsid w:val="00990067"/>
    <w:rsid w:val="009D2AFA"/>
    <w:rsid w:val="009D3915"/>
    <w:rsid w:val="009D7EF7"/>
    <w:rsid w:val="009E37AF"/>
    <w:rsid w:val="00A22F82"/>
    <w:rsid w:val="00A812E1"/>
    <w:rsid w:val="00A82102"/>
    <w:rsid w:val="00AD7FF4"/>
    <w:rsid w:val="00AE28F4"/>
    <w:rsid w:val="00AE5F32"/>
    <w:rsid w:val="00B16FA5"/>
    <w:rsid w:val="00B42B90"/>
    <w:rsid w:val="00B51C88"/>
    <w:rsid w:val="00B726F5"/>
    <w:rsid w:val="00B95EB2"/>
    <w:rsid w:val="00BF19DE"/>
    <w:rsid w:val="00C03BFF"/>
    <w:rsid w:val="00C13862"/>
    <w:rsid w:val="00C26573"/>
    <w:rsid w:val="00C36C7F"/>
    <w:rsid w:val="00C50B2C"/>
    <w:rsid w:val="00CD4835"/>
    <w:rsid w:val="00D227A6"/>
    <w:rsid w:val="00DA2E1F"/>
    <w:rsid w:val="00DF6A41"/>
    <w:rsid w:val="00E34F33"/>
    <w:rsid w:val="00E428BA"/>
    <w:rsid w:val="00E54D4C"/>
    <w:rsid w:val="00E77BC2"/>
    <w:rsid w:val="00EA06F4"/>
    <w:rsid w:val="00ED6E5F"/>
    <w:rsid w:val="00F02112"/>
    <w:rsid w:val="00F6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0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0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6F74EF"/>
    <w:pPr>
      <w:spacing w:line="360" w:lineRule="auto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6F74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32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332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E5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0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0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6F74EF"/>
    <w:pPr>
      <w:spacing w:line="360" w:lineRule="auto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6F74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32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332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E5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B10E792BBCA3238BA8B80A9F606CE82C48DCF84B028A7F32099F1FE393D8E48BDBE5FFB9139EC0M4A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Екатерина Александровна</dc:creator>
  <cp:lastModifiedBy>Авдеев Святослав Викторович</cp:lastModifiedBy>
  <cp:revision>2</cp:revision>
  <cp:lastPrinted>2018-07-25T10:48:00Z</cp:lastPrinted>
  <dcterms:created xsi:type="dcterms:W3CDTF">2018-07-25T15:07:00Z</dcterms:created>
  <dcterms:modified xsi:type="dcterms:W3CDTF">2018-07-25T15:07:00Z</dcterms:modified>
</cp:coreProperties>
</file>