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5" w:rsidRPr="005E5FA5" w:rsidRDefault="00003A6E" w:rsidP="005E5FA5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Новый сервис Кадастровой палаты </w:t>
      </w:r>
    </w:p>
    <w:p w:rsidR="00D6299B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Продажа, покупка, подача документов </w:t>
      </w:r>
      <w:r w:rsidR="006D7F68" w:rsidRPr="00575C64">
        <w:rPr>
          <w:rFonts w:ascii="Segoe UI" w:hAnsi="Segoe UI" w:cs="Segoe UI"/>
          <w:sz w:val="24"/>
          <w:szCs w:val="24"/>
        </w:rPr>
        <w:t xml:space="preserve">для регистрации права в Росреестре,  оформление недвижимости </w:t>
      </w:r>
      <w:r w:rsidRPr="00575C64">
        <w:rPr>
          <w:rFonts w:ascii="Segoe UI" w:hAnsi="Segoe UI" w:cs="Segoe UI"/>
          <w:sz w:val="24"/>
          <w:szCs w:val="24"/>
        </w:rPr>
        <w:t>для обычного человека - стресс, и, зачастую, не обойтись без консультантов или посредников. В этом случае добавляется еще и проблема выбора – к кому обратиться.</w:t>
      </w:r>
    </w:p>
    <w:p w:rsidR="00D6299B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Насколько </w:t>
      </w:r>
      <w:r w:rsidR="00A1356D" w:rsidRPr="00575C64">
        <w:rPr>
          <w:rFonts w:ascii="Segoe UI" w:hAnsi="Segoe UI" w:cs="Segoe UI"/>
          <w:sz w:val="24"/>
          <w:szCs w:val="24"/>
        </w:rPr>
        <w:t>оправдана</w:t>
      </w:r>
      <w:r w:rsidRPr="00575C64">
        <w:rPr>
          <w:rFonts w:ascii="Segoe UI" w:hAnsi="Segoe UI" w:cs="Segoe UI"/>
          <w:sz w:val="24"/>
          <w:szCs w:val="24"/>
        </w:rPr>
        <w:t xml:space="preserve"> цена услуги консультанта? Насколько заинтересован вашей проблемой посредник? Насколько добросовестны и профессиональны они? Правильно ли составлен договор?</w:t>
      </w:r>
    </w:p>
    <w:p w:rsidR="00D6299B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Консультация имеет смысл только в том случае, если вы полностью доверяете тому, к кому обратились за советом.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ФГБУ «Федеральная Кадастровая палата Росреестра» </w:t>
      </w:r>
      <w:r w:rsidR="00886D2F" w:rsidRPr="00575C64">
        <w:rPr>
          <w:rFonts w:ascii="Segoe UI" w:hAnsi="Segoe UI" w:cs="Segoe UI"/>
          <w:sz w:val="24"/>
          <w:szCs w:val="24"/>
        </w:rPr>
        <w:t xml:space="preserve"> – </w:t>
      </w:r>
      <w:r w:rsidRPr="00575C64">
        <w:rPr>
          <w:rFonts w:ascii="Segoe UI" w:hAnsi="Segoe UI" w:cs="Segoe UI"/>
          <w:sz w:val="24"/>
          <w:szCs w:val="24"/>
        </w:rPr>
        <w:t xml:space="preserve"> </w:t>
      </w:r>
      <w:r w:rsidR="00886D2F" w:rsidRPr="00575C64">
        <w:rPr>
          <w:rFonts w:ascii="Segoe UI" w:hAnsi="Segoe UI" w:cs="Segoe UI"/>
          <w:sz w:val="24"/>
          <w:szCs w:val="24"/>
        </w:rPr>
        <w:t xml:space="preserve">федеральный государственный орган, регулирующий одну из важнейших функций — ведение </w:t>
      </w:r>
      <w:r w:rsidRPr="00575C64"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="00886D2F" w:rsidRPr="00575C64">
        <w:rPr>
          <w:rFonts w:ascii="Segoe UI" w:hAnsi="Segoe UI" w:cs="Segoe UI"/>
          <w:sz w:val="24"/>
          <w:szCs w:val="24"/>
        </w:rPr>
        <w:t xml:space="preserve">, а с 2017 года </w:t>
      </w:r>
      <w:r w:rsidRPr="00575C64">
        <w:rPr>
          <w:rFonts w:ascii="Segoe UI" w:hAnsi="Segoe UI" w:cs="Segoe UI"/>
          <w:sz w:val="24"/>
          <w:szCs w:val="24"/>
        </w:rPr>
        <w:t xml:space="preserve"> - </w:t>
      </w:r>
      <w:r w:rsidR="00886D2F" w:rsidRPr="00575C64">
        <w:rPr>
          <w:rFonts w:ascii="Segoe UI" w:hAnsi="Segoe UI" w:cs="Segoe UI"/>
          <w:sz w:val="24"/>
          <w:szCs w:val="24"/>
        </w:rPr>
        <w:t>реестра ЕГРН.</w:t>
      </w:r>
    </w:p>
    <w:p w:rsidR="006D7F68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С октября 2017 года </w:t>
      </w:r>
      <w:r w:rsidR="00593333" w:rsidRPr="00575C64">
        <w:rPr>
          <w:rFonts w:ascii="Segoe UI" w:hAnsi="Segoe UI" w:cs="Segoe UI"/>
          <w:sz w:val="24"/>
          <w:szCs w:val="24"/>
        </w:rPr>
        <w:t>Филиал Кадастровой палаты  по Санкт-Петербургу</w:t>
      </w:r>
      <w:r w:rsidRPr="00575C64">
        <w:rPr>
          <w:rFonts w:ascii="Segoe UI" w:hAnsi="Segoe UI" w:cs="Segoe UI"/>
          <w:sz w:val="24"/>
          <w:szCs w:val="24"/>
        </w:rPr>
        <w:t xml:space="preserve"> оказывает всем заинтересованным лицам консультационные услуги по вопросам, касающимся операций с недвижимостью</w:t>
      </w:r>
      <w:r w:rsidR="006D7F68" w:rsidRPr="00575C64">
        <w:rPr>
          <w:rFonts w:ascii="Segoe UI" w:hAnsi="Segoe UI" w:cs="Segoe UI"/>
          <w:sz w:val="24"/>
          <w:szCs w:val="24"/>
        </w:rPr>
        <w:t>.</w:t>
      </w:r>
    </w:p>
    <w:p w:rsidR="00714863" w:rsidRPr="00575C64" w:rsidRDefault="0071486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Консультация у специалистов Кадастровой палаты поможет вам в дальнейшем избежать многих ошибок при </w:t>
      </w:r>
      <w:r w:rsidR="00A1356D" w:rsidRPr="00575C64">
        <w:rPr>
          <w:rFonts w:ascii="Segoe UI" w:hAnsi="Segoe UI" w:cs="Segoe UI"/>
          <w:sz w:val="24"/>
          <w:szCs w:val="24"/>
        </w:rPr>
        <w:t>выборе, купле-продаже</w:t>
      </w:r>
      <w:r w:rsidRPr="00575C64">
        <w:rPr>
          <w:rFonts w:ascii="Segoe UI" w:hAnsi="Segoe UI" w:cs="Segoe UI"/>
          <w:sz w:val="24"/>
          <w:szCs w:val="24"/>
        </w:rPr>
        <w:t xml:space="preserve"> и регистрации объектов</w:t>
      </w:r>
      <w:r w:rsidR="00A1356D" w:rsidRPr="00575C64">
        <w:rPr>
          <w:rFonts w:ascii="Segoe UI" w:hAnsi="Segoe UI" w:cs="Segoe UI"/>
          <w:sz w:val="24"/>
          <w:szCs w:val="24"/>
        </w:rPr>
        <w:t xml:space="preserve"> недвижимости</w:t>
      </w:r>
      <w:r w:rsidRPr="00575C64">
        <w:rPr>
          <w:rFonts w:ascii="Segoe UI" w:hAnsi="Segoe UI" w:cs="Segoe UI"/>
          <w:sz w:val="24"/>
          <w:szCs w:val="24"/>
        </w:rPr>
        <w:t>.</w:t>
      </w:r>
    </w:p>
    <w:p w:rsidR="00D6299B" w:rsidRPr="00575C64" w:rsidRDefault="006D7F68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Также специалисты Филиала помогут вам с </w:t>
      </w:r>
      <w:r w:rsidR="00D6299B" w:rsidRPr="00575C64">
        <w:rPr>
          <w:rFonts w:ascii="Segoe UI" w:hAnsi="Segoe UI" w:cs="Segoe UI"/>
          <w:sz w:val="24"/>
          <w:szCs w:val="24"/>
        </w:rPr>
        <w:t>подготовкой договоров, заключаемых в простой письменной форме при осуществлении сделок с недвижимым имуществом.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Стоимость услуг утверждена приказами ФГБУ «ФКП Росреестра» от 28.07.2017 № П/269 и от 21.08.2017 № П/306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 по подготовке проектов договоров в простой письменной форме (между физическими лицами), в т.ч. НДС, за 1 договор – 1220 руб.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 по подготовке проектов договоров в простой письменной форме (между физическими лицами и юридическим лицом), в т.ч. НДС, за 1 договор – 1550 руб.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 по подготовке проектов договоров в простой письменной форме (между юридическим лицами или физическими лицами и несколькими юридическими лицами), в т.ч. НДС, за 1 договор – 1900 руб.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lastRenderedPageBreak/>
        <w:t>консультационные услуги по составу документов для составления договоров в простой письменной форме (без составления такого договора), в т.ч. НДС, за 1 договор – 900 руб.</w:t>
      </w:r>
    </w:p>
    <w:p w:rsidR="00593333" w:rsidRPr="00575C64" w:rsidRDefault="0071486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услуги, связанные с оборотом объектов недвижимости, требующие предварительной проработки, за 1 консультацию – 1050 руб.</w:t>
      </w:r>
    </w:p>
    <w:p w:rsidR="00714863" w:rsidRPr="00575C64" w:rsidRDefault="0071486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 – 1550 руб.</w:t>
      </w:r>
    </w:p>
    <w:p w:rsidR="00A1356D" w:rsidRPr="00575C64" w:rsidRDefault="00A1356D" w:rsidP="00575C64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Оплата осуществляется безналичным расчетом до оказания услуги по заключению договора между Заказчиком и Филиалом.</w:t>
      </w:r>
    </w:p>
    <w:p w:rsidR="00A1356D" w:rsidRPr="00575C64" w:rsidRDefault="00A1356D" w:rsidP="00A1356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После получения от Вас заявки работник Филиала обязательно перезвонит Вам, согласует дату и время консультации, поможет определиться с выбором услуги, задаст необходимые уточняющие вопросы по объекту недвижимости для подготовки к </w:t>
      </w:r>
      <w:r w:rsidR="009C3C24" w:rsidRPr="00575C64">
        <w:rPr>
          <w:rFonts w:ascii="Segoe UI" w:hAnsi="Segoe UI" w:cs="Segoe UI"/>
          <w:sz w:val="24"/>
          <w:szCs w:val="24"/>
        </w:rPr>
        <w:t>Вашей встречи.</w:t>
      </w:r>
    </w:p>
    <w:p w:rsidR="00D6299B" w:rsidRDefault="00714863" w:rsidP="00A1356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Дополнительную информацию об услугах Филиала вы можете получить в разделе Филиала на официальном сайте Кадастровой палаты</w:t>
      </w:r>
      <w:r w:rsidR="00575C64">
        <w:rPr>
          <w:rFonts w:ascii="Segoe UI" w:hAnsi="Segoe UI" w:cs="Segoe UI"/>
          <w:sz w:val="24"/>
          <w:szCs w:val="24"/>
        </w:rPr>
        <w:t xml:space="preserve"> здесь </w:t>
      </w:r>
      <w:hyperlink r:id="rId5" w:history="1"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http://kadastr.ru/site/Activities/consult.htm</w:t>
        </w:r>
      </w:hyperlink>
      <w:r w:rsidR="00575C64">
        <w:rPr>
          <w:rFonts w:ascii="Segoe UI" w:hAnsi="Segoe UI" w:cs="Segoe UI"/>
          <w:sz w:val="24"/>
          <w:szCs w:val="24"/>
        </w:rPr>
        <w:t xml:space="preserve"> </w:t>
      </w:r>
      <w:r w:rsidRPr="00575C64">
        <w:rPr>
          <w:rFonts w:ascii="Segoe UI" w:hAnsi="Segoe UI" w:cs="Segoe UI"/>
          <w:sz w:val="24"/>
          <w:szCs w:val="24"/>
        </w:rPr>
        <w:t xml:space="preserve">или по телефону </w:t>
      </w:r>
      <w:r w:rsidR="00575C64" w:rsidRPr="00575C64">
        <w:rPr>
          <w:rFonts w:ascii="Segoe UI" w:hAnsi="Segoe UI" w:cs="Segoe UI"/>
          <w:color w:val="0000FF"/>
          <w:sz w:val="24"/>
          <w:szCs w:val="24"/>
          <w:u w:val="single"/>
        </w:rPr>
        <w:t>408-98-16</w:t>
      </w:r>
      <w:r w:rsidR="00575C64">
        <w:rPr>
          <w:rFonts w:ascii="Segoe UI" w:hAnsi="Segoe UI" w:cs="Segoe UI"/>
          <w:color w:val="0000FF"/>
          <w:sz w:val="24"/>
          <w:szCs w:val="24"/>
          <w:u w:val="single"/>
        </w:rPr>
        <w:t>,</w:t>
      </w:r>
      <w:r w:rsidR="00575C6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E5FA5">
        <w:rPr>
          <w:rFonts w:ascii="Segoe UI" w:hAnsi="Segoe UI" w:cs="Segoe UI"/>
          <w:color w:val="000000" w:themeColor="text1"/>
          <w:sz w:val="24"/>
          <w:szCs w:val="24"/>
        </w:rPr>
        <w:t xml:space="preserve">а также </w:t>
      </w:r>
      <w:r w:rsidR="00575C64">
        <w:rPr>
          <w:rFonts w:ascii="Segoe UI" w:hAnsi="Segoe UI" w:cs="Segoe UI"/>
          <w:color w:val="000000" w:themeColor="text1"/>
          <w:sz w:val="24"/>
          <w:szCs w:val="24"/>
        </w:rPr>
        <w:t xml:space="preserve">написав на почту </w:t>
      </w:r>
      <w:hyperlink r:id="rId6" w:history="1">
        <w:r w:rsidR="00575C64" w:rsidRPr="00575C64">
          <w:rPr>
            <w:rStyle w:val="a5"/>
            <w:rFonts w:ascii="Segoe UI" w:hAnsi="Segoe UI" w:cs="Segoe UI"/>
            <w:sz w:val="24"/>
            <w:szCs w:val="24"/>
            <w:lang w:val="en-US"/>
          </w:rPr>
          <w:t>konsult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@78.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.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575C64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</w:t>
      </w:r>
      <w:r w:rsidR="000900F2" w:rsidRPr="00575C64">
        <w:rPr>
          <w:rFonts w:ascii="Segoe UI" w:hAnsi="Segoe UI" w:cs="Segoe UI"/>
          <w:sz w:val="24"/>
          <w:szCs w:val="24"/>
        </w:rPr>
        <w:t xml:space="preserve"> </w:t>
      </w:r>
      <w:r w:rsidR="005E5FA5">
        <w:rPr>
          <w:rFonts w:ascii="Segoe UI" w:hAnsi="Segoe UI" w:cs="Segoe UI"/>
          <w:sz w:val="24"/>
          <w:szCs w:val="24"/>
        </w:rPr>
        <w:t xml:space="preserve">, </w:t>
      </w:r>
      <w:r w:rsidR="00A1356D" w:rsidRPr="00575C64">
        <w:rPr>
          <w:rFonts w:ascii="Segoe UI" w:hAnsi="Segoe UI" w:cs="Segoe UI"/>
          <w:sz w:val="24"/>
          <w:szCs w:val="24"/>
        </w:rPr>
        <w:t>ВКонтакте</w:t>
      </w:r>
      <w:r w:rsidR="000900F2" w:rsidRPr="00575C64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https://vk.com/spbfkp78</w:t>
        </w:r>
      </w:hyperlink>
    </w:p>
    <w:p w:rsidR="00575C64" w:rsidRPr="00575C64" w:rsidRDefault="005E5FA5" w:rsidP="00A1356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314950" cy="3524250"/>
            <wp:effectExtent l="0" t="0" r="0" b="0"/>
            <wp:docPr id="1" name="Рисунок 1" descr="C:\Users\naumovayo\Desktop\o2O7SC6X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o2O7SC6XV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C64" w:rsidRPr="00575C64" w:rsidSect="00D9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B"/>
    <w:rsid w:val="00003A6E"/>
    <w:rsid w:val="0005537D"/>
    <w:rsid w:val="000900F2"/>
    <w:rsid w:val="00201166"/>
    <w:rsid w:val="002B7A5F"/>
    <w:rsid w:val="00575C64"/>
    <w:rsid w:val="00593333"/>
    <w:rsid w:val="005E5FA5"/>
    <w:rsid w:val="00681691"/>
    <w:rsid w:val="006D7F68"/>
    <w:rsid w:val="00714863"/>
    <w:rsid w:val="007821C4"/>
    <w:rsid w:val="00886D2F"/>
    <w:rsid w:val="00894458"/>
    <w:rsid w:val="008B5EAA"/>
    <w:rsid w:val="009C3C24"/>
    <w:rsid w:val="00A1356D"/>
    <w:rsid w:val="00C144CA"/>
    <w:rsid w:val="00D24AAA"/>
    <w:rsid w:val="00D6299B"/>
    <w:rsid w:val="00D9033F"/>
    <w:rsid w:val="00F14BCD"/>
    <w:rsid w:val="00FD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9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86D2F"/>
    <w:rPr>
      <w:b/>
      <w:bCs/>
    </w:rPr>
  </w:style>
  <w:style w:type="table" w:styleId="a4">
    <w:name w:val="Table Grid"/>
    <w:basedOn w:val="a1"/>
    <w:uiPriority w:val="59"/>
    <w:rsid w:val="0059333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9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86D2F"/>
    <w:rPr>
      <w:b/>
      <w:bCs/>
    </w:rPr>
  </w:style>
  <w:style w:type="table" w:styleId="a4">
    <w:name w:val="Table Grid"/>
    <w:basedOn w:val="a1"/>
    <w:uiPriority w:val="59"/>
    <w:rsid w:val="0059333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spbfkp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sult@78.kadastr.ru" TargetMode="External"/><Relationship Id="rId5" Type="http://schemas.openxmlformats.org/officeDocument/2006/relationships/hyperlink" Target="http://kadastr.ru/site/Activities/consul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serebriakov</dc:creator>
  <cp:lastModifiedBy>Admin</cp:lastModifiedBy>
  <cp:revision>2</cp:revision>
  <dcterms:created xsi:type="dcterms:W3CDTF">2017-10-13T12:51:00Z</dcterms:created>
  <dcterms:modified xsi:type="dcterms:W3CDTF">2017-10-13T12:51:00Z</dcterms:modified>
</cp:coreProperties>
</file>