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15" w:rsidRPr="00F106DC" w:rsidRDefault="00370512" w:rsidP="00A57DC0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="00FE0CE7" w:rsidRPr="00F106DC">
        <w:rPr>
          <w:sz w:val="28"/>
          <w:szCs w:val="28"/>
        </w:rPr>
        <w:t xml:space="preserve"> </w:t>
      </w:r>
    </w:p>
    <w:p w:rsidR="00930C56" w:rsidRPr="00F106DC" w:rsidRDefault="00930C56" w:rsidP="00D76714">
      <w:pPr>
        <w:ind w:firstLine="708"/>
        <w:jc w:val="both"/>
        <w:rPr>
          <w:sz w:val="28"/>
          <w:szCs w:val="28"/>
        </w:rPr>
      </w:pPr>
    </w:p>
    <w:p w:rsidR="00AA47CF" w:rsidRPr="00F106DC" w:rsidRDefault="00AA47CF" w:rsidP="00D76714">
      <w:pPr>
        <w:ind w:firstLine="708"/>
        <w:jc w:val="both"/>
        <w:rPr>
          <w:sz w:val="28"/>
          <w:szCs w:val="28"/>
        </w:rPr>
      </w:pPr>
    </w:p>
    <w:p w:rsidR="004945B7" w:rsidRPr="00F106DC" w:rsidRDefault="004945B7" w:rsidP="00D76714">
      <w:pPr>
        <w:ind w:firstLine="708"/>
        <w:jc w:val="both"/>
        <w:rPr>
          <w:sz w:val="28"/>
          <w:szCs w:val="28"/>
        </w:rPr>
      </w:pPr>
    </w:p>
    <w:p w:rsidR="007502BC" w:rsidRPr="00F106DC" w:rsidRDefault="007502BC" w:rsidP="00D76714">
      <w:pPr>
        <w:ind w:firstLine="708"/>
        <w:jc w:val="center"/>
        <w:rPr>
          <w:sz w:val="28"/>
          <w:szCs w:val="28"/>
        </w:rPr>
      </w:pPr>
    </w:p>
    <w:p w:rsidR="007502BC" w:rsidRPr="00F106DC" w:rsidRDefault="007502BC" w:rsidP="00D76714">
      <w:pPr>
        <w:ind w:firstLine="708"/>
        <w:jc w:val="center"/>
        <w:rPr>
          <w:sz w:val="28"/>
          <w:szCs w:val="28"/>
        </w:rPr>
      </w:pPr>
    </w:p>
    <w:p w:rsidR="004945B7" w:rsidRPr="00F106DC" w:rsidRDefault="004945B7" w:rsidP="00D76714">
      <w:pPr>
        <w:ind w:firstLine="708"/>
        <w:jc w:val="center"/>
        <w:rPr>
          <w:sz w:val="28"/>
          <w:szCs w:val="28"/>
        </w:rPr>
      </w:pPr>
      <w:r w:rsidRPr="00F106DC">
        <w:rPr>
          <w:sz w:val="28"/>
          <w:szCs w:val="28"/>
        </w:rPr>
        <w:t>Прокуратура разъясняет!</w:t>
      </w:r>
    </w:p>
    <w:p w:rsidR="000364D6" w:rsidRPr="00F106DC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8F338B" w:rsidRPr="004423FD" w:rsidRDefault="008F338B" w:rsidP="008F33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>С 10.11.2017 вступил в силу Федеральный закон от 30.10.2017 №301-ФЗ «О внесении изменения в статью 12.18 Кодекса Российской Федерации об административных правонарушениях».</w:t>
      </w:r>
    </w:p>
    <w:p w:rsidR="008F338B" w:rsidRPr="004423FD" w:rsidRDefault="008F338B" w:rsidP="008F33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>Согласно изменениям, внесенным в статью 12.18 КоАП РФ, 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может повлечь наложение административного штрафа в размере от одной тысячи пятисот рублей до двух тысяч пятисот рублей.</w:t>
      </w:r>
    </w:p>
    <w:p w:rsidR="008F338B" w:rsidRPr="004423FD" w:rsidRDefault="008F338B" w:rsidP="008F33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>Ранее размер штрафа за совершение данного административного правонарушения составлял одну тысячу пятьсот рублей.</w:t>
      </w:r>
    </w:p>
    <w:p w:rsidR="0058314A" w:rsidRPr="00F106DC" w:rsidRDefault="0058314A" w:rsidP="00D76714">
      <w:pPr>
        <w:pStyle w:val="a3"/>
        <w:ind w:firstLine="0"/>
        <w:rPr>
          <w:szCs w:val="28"/>
        </w:rPr>
      </w:pPr>
    </w:p>
    <w:p w:rsidR="00E2023A" w:rsidRPr="00F106DC" w:rsidRDefault="0058314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Старший п</w:t>
      </w:r>
      <w:r w:rsidR="00E2023A" w:rsidRPr="00F106DC">
        <w:rPr>
          <w:szCs w:val="28"/>
        </w:rPr>
        <w:t xml:space="preserve">омощник прокурора </w:t>
      </w:r>
    </w:p>
    <w:p w:rsidR="00211649" w:rsidRPr="00F106DC" w:rsidRDefault="00E2023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Колпинского района Санкт-Петербурга</w:t>
      </w:r>
      <w:r w:rsidR="00A57DC0">
        <w:rPr>
          <w:szCs w:val="28"/>
        </w:rPr>
        <w:t xml:space="preserve">                                      </w:t>
      </w:r>
      <w:r w:rsidR="0058314A" w:rsidRPr="00F106DC">
        <w:rPr>
          <w:szCs w:val="28"/>
        </w:rPr>
        <w:t>П.А. Ермоченко</w:t>
      </w:r>
      <w:r w:rsidR="00E51E02" w:rsidRPr="00F106DC">
        <w:rPr>
          <w:szCs w:val="28"/>
        </w:rPr>
        <w:tab/>
        <w:t xml:space="preserve">              </w:t>
      </w:r>
    </w:p>
    <w:sectPr w:rsidR="00211649" w:rsidRPr="00F106DC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A"/>
    <w:rsid w:val="0000012B"/>
    <w:rsid w:val="000300EF"/>
    <w:rsid w:val="000305DE"/>
    <w:rsid w:val="000350AD"/>
    <w:rsid w:val="000364D6"/>
    <w:rsid w:val="0006140C"/>
    <w:rsid w:val="0015381D"/>
    <w:rsid w:val="00160C0F"/>
    <w:rsid w:val="00160C8E"/>
    <w:rsid w:val="001E0F8D"/>
    <w:rsid w:val="00211649"/>
    <w:rsid w:val="0023628D"/>
    <w:rsid w:val="00251C3E"/>
    <w:rsid w:val="00266A52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73A03"/>
    <w:rsid w:val="0058314A"/>
    <w:rsid w:val="005A10CF"/>
    <w:rsid w:val="00611A23"/>
    <w:rsid w:val="006409C9"/>
    <w:rsid w:val="0064297A"/>
    <w:rsid w:val="00656331"/>
    <w:rsid w:val="006826AF"/>
    <w:rsid w:val="00697B04"/>
    <w:rsid w:val="006B159F"/>
    <w:rsid w:val="006B206E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8F338B"/>
    <w:rsid w:val="00930C56"/>
    <w:rsid w:val="009637EF"/>
    <w:rsid w:val="009819EF"/>
    <w:rsid w:val="00991967"/>
    <w:rsid w:val="009B3AAD"/>
    <w:rsid w:val="009F75D6"/>
    <w:rsid w:val="00A1175F"/>
    <w:rsid w:val="00A14969"/>
    <w:rsid w:val="00A50FED"/>
    <w:rsid w:val="00A54FA4"/>
    <w:rsid w:val="00A57DC0"/>
    <w:rsid w:val="00A60B23"/>
    <w:rsid w:val="00A728AF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E2F5C"/>
    <w:rsid w:val="00CE3511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4281D"/>
    <w:rsid w:val="00E51E02"/>
    <w:rsid w:val="00E70B1F"/>
    <w:rsid w:val="00E96DA8"/>
    <w:rsid w:val="00EE5D31"/>
    <w:rsid w:val="00F106DC"/>
    <w:rsid w:val="00F21FC9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2017-08-18T07:16:00Z</cp:lastPrinted>
  <dcterms:created xsi:type="dcterms:W3CDTF">2017-12-15T10:49:00Z</dcterms:created>
  <dcterms:modified xsi:type="dcterms:W3CDTF">2017-12-15T10:49:00Z</dcterms:modified>
</cp:coreProperties>
</file>