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1A" w:rsidRPr="00FA611A" w:rsidRDefault="00FA611A" w:rsidP="00FA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611A">
        <w:rPr>
          <w:rFonts w:ascii="Times New Roman" w:hAnsi="Times New Roman" w:cs="Times New Roman"/>
          <w:sz w:val="28"/>
          <w:szCs w:val="28"/>
        </w:rPr>
        <w:t>Прокуратура Колпинского района по обращению жительницы района провела проверку соблюдения требований действующего законодательства при начислении платы за жилищно-коммунальные услуги управляющей компанией ООО «</w:t>
      </w:r>
      <w:proofErr w:type="spellStart"/>
      <w:r w:rsidRPr="00FA611A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FA611A">
        <w:rPr>
          <w:rFonts w:ascii="Times New Roman" w:hAnsi="Times New Roman" w:cs="Times New Roman"/>
          <w:sz w:val="28"/>
          <w:szCs w:val="28"/>
        </w:rPr>
        <w:t xml:space="preserve"> № 1 Колпин</w:t>
      </w:r>
      <w:r>
        <w:rPr>
          <w:rFonts w:ascii="Times New Roman" w:hAnsi="Times New Roman" w:cs="Times New Roman"/>
          <w:sz w:val="28"/>
          <w:szCs w:val="28"/>
        </w:rPr>
        <w:t>ского района Санкт-Петербурга».</w:t>
      </w:r>
    </w:p>
    <w:p w:rsidR="00FA611A" w:rsidRPr="00FA611A" w:rsidRDefault="00FA611A" w:rsidP="00FA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1A">
        <w:rPr>
          <w:rFonts w:ascii="Times New Roman" w:hAnsi="Times New Roman" w:cs="Times New Roman"/>
          <w:sz w:val="28"/>
          <w:szCs w:val="28"/>
        </w:rPr>
        <w:t>В ходе проверки установлено, что эта управляющая компания после не предоставления показаний счетчиков заявительницей, произвела расчет платы за коммунальные услуги по истечении 3 расчетных периодов исходя из норматива потребления коммунальных услуг за горячее и холодное водоснабжение с у</w:t>
      </w:r>
      <w:r>
        <w:rPr>
          <w:rFonts w:ascii="Times New Roman" w:hAnsi="Times New Roman" w:cs="Times New Roman"/>
          <w:sz w:val="28"/>
          <w:szCs w:val="28"/>
        </w:rPr>
        <w:t>четом повышающего коэффициента.</w:t>
      </w:r>
    </w:p>
    <w:p w:rsidR="00FA611A" w:rsidRPr="00FA611A" w:rsidRDefault="00FA611A" w:rsidP="00FA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1A">
        <w:rPr>
          <w:rFonts w:ascii="Times New Roman" w:hAnsi="Times New Roman" w:cs="Times New Roman"/>
          <w:sz w:val="28"/>
          <w:szCs w:val="28"/>
        </w:rPr>
        <w:t xml:space="preserve">Женщина не согласилась с выполненным перерасчетом, указав, что расход горячей и холодной воды в ее жилом помещении не производился, согласно акту приемки узла учета расхода водоснабжения составляет 0 </w:t>
      </w:r>
      <w:proofErr w:type="spellStart"/>
      <w:r w:rsidRPr="00FA611A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FA611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A611A">
        <w:rPr>
          <w:rFonts w:ascii="Times New Roman" w:hAnsi="Times New Roman" w:cs="Times New Roman"/>
          <w:sz w:val="28"/>
          <w:szCs w:val="28"/>
        </w:rPr>
        <w:t>, в связи с чем перерасчет только на повышающий коэффициент за ноябрь 2017, выпол</w:t>
      </w:r>
      <w:r>
        <w:rPr>
          <w:rFonts w:ascii="Times New Roman" w:hAnsi="Times New Roman" w:cs="Times New Roman"/>
          <w:sz w:val="28"/>
          <w:szCs w:val="28"/>
        </w:rPr>
        <w:t>ненный ЖКС, произведен неверно.</w:t>
      </w:r>
    </w:p>
    <w:p w:rsidR="00FA611A" w:rsidRPr="00FA611A" w:rsidRDefault="00FA611A" w:rsidP="00FA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1A">
        <w:rPr>
          <w:rFonts w:ascii="Times New Roman" w:hAnsi="Times New Roman" w:cs="Times New Roman"/>
          <w:sz w:val="28"/>
          <w:szCs w:val="28"/>
        </w:rPr>
        <w:t>Согласно Правилам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№ 354, предусмотрена плата граждан за по</w:t>
      </w:r>
      <w:r>
        <w:rPr>
          <w:rFonts w:ascii="Times New Roman" w:hAnsi="Times New Roman" w:cs="Times New Roman"/>
          <w:sz w:val="28"/>
          <w:szCs w:val="28"/>
        </w:rPr>
        <w:t>требленные коммунальные услуги.</w:t>
      </w:r>
    </w:p>
    <w:p w:rsidR="00FA611A" w:rsidRPr="00FA611A" w:rsidRDefault="00FA611A" w:rsidP="00FA61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11A">
        <w:rPr>
          <w:rFonts w:ascii="Times New Roman" w:hAnsi="Times New Roman" w:cs="Times New Roman"/>
          <w:sz w:val="28"/>
          <w:szCs w:val="28"/>
        </w:rPr>
        <w:t>Прокуратура района в адрес генерального директора организации внесла представление об устранении нарушений, которое рассмотрено и удовлетворено, должностное лицо привлечено к дисциплинарной ответственности, заявителю произведен перерасчет платы за коммунальные услуги.</w:t>
      </w:r>
    </w:p>
    <w:p w:rsidR="00FA611A" w:rsidRDefault="00FA611A" w:rsidP="00B04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251E84"/>
    <w:rsid w:val="00344F6B"/>
    <w:rsid w:val="004D32D3"/>
    <w:rsid w:val="00B0496E"/>
    <w:rsid w:val="00BC1633"/>
    <w:rsid w:val="00DD1D14"/>
    <w:rsid w:val="00E509B8"/>
    <w:rsid w:val="00FA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4</cp:revision>
  <dcterms:created xsi:type="dcterms:W3CDTF">2018-03-07T11:46:00Z</dcterms:created>
  <dcterms:modified xsi:type="dcterms:W3CDTF">2018-03-07T11:49:00Z</dcterms:modified>
</cp:coreProperties>
</file>