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2B77" w:rsidRDefault="00B42B77" w:rsidP="00B42B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F301B" w:rsidRPr="006F301B" w:rsidRDefault="006F301B" w:rsidP="006F301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01B">
        <w:rPr>
          <w:rFonts w:ascii="Times New Roman" w:hAnsi="Times New Roman" w:cs="Times New Roman"/>
          <w:sz w:val="28"/>
          <w:szCs w:val="28"/>
        </w:rPr>
        <w:t>Прокуратура Колпинского района поддержала государственное обвинение по уголовному д</w:t>
      </w:r>
      <w:r>
        <w:rPr>
          <w:rFonts w:ascii="Times New Roman" w:hAnsi="Times New Roman" w:cs="Times New Roman"/>
          <w:sz w:val="28"/>
          <w:szCs w:val="28"/>
        </w:rPr>
        <w:t>елу в отношении Олега Аксенова.</w:t>
      </w:r>
    </w:p>
    <w:p w:rsidR="006F301B" w:rsidRPr="006F301B" w:rsidRDefault="006F301B" w:rsidP="006F301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01B">
        <w:rPr>
          <w:rFonts w:ascii="Times New Roman" w:hAnsi="Times New Roman" w:cs="Times New Roman"/>
          <w:sz w:val="28"/>
          <w:szCs w:val="28"/>
        </w:rPr>
        <w:t>Он обвинялся в совершении преступлений, предусмотренных ч.1 ст. 291 УК РФ (дача взятки должностному лицу) и ч. 3 ст. 291 УК РФ (дача взятки должностному лицу лично за совершение зав</w:t>
      </w:r>
      <w:r>
        <w:rPr>
          <w:rFonts w:ascii="Times New Roman" w:hAnsi="Times New Roman" w:cs="Times New Roman"/>
          <w:sz w:val="28"/>
          <w:szCs w:val="28"/>
        </w:rPr>
        <w:t>едомо незаконного бездействия).</w:t>
      </w:r>
    </w:p>
    <w:p w:rsidR="006F301B" w:rsidRPr="006F301B" w:rsidRDefault="006F301B" w:rsidP="006F301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01B">
        <w:rPr>
          <w:rFonts w:ascii="Times New Roman" w:hAnsi="Times New Roman" w:cs="Times New Roman"/>
          <w:sz w:val="28"/>
          <w:szCs w:val="28"/>
        </w:rPr>
        <w:t>Суд установил, что Аксенов, находясь в кабинете главы местной администрации внутригородского муниципального образования Санкт-Петербурга п. Петро-Славянка, лично передал ему денежные средства в размере 35 тыс. рублей в качестве взятки за непроведение в рамках заключенного муниципального контракта контрольных мероприятий по его надлежащему исполнению, игнорированию полученной информации о некачественном исполнении контракта, а также за последующее принятие ненадлежаще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работ и их оплату.</w:t>
      </w:r>
    </w:p>
    <w:p w:rsidR="006F301B" w:rsidRPr="006F301B" w:rsidRDefault="006F301B" w:rsidP="006F301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01B">
        <w:rPr>
          <w:rFonts w:ascii="Times New Roman" w:hAnsi="Times New Roman" w:cs="Times New Roman"/>
          <w:sz w:val="28"/>
          <w:szCs w:val="28"/>
        </w:rPr>
        <w:t>Кроме того, подсудимый передал главе денежные средства в размере 15 тыс. рублей в качестве взятки за заключение договоров</w:t>
      </w:r>
      <w:r>
        <w:rPr>
          <w:rFonts w:ascii="Times New Roman" w:hAnsi="Times New Roman" w:cs="Times New Roman"/>
          <w:sz w:val="28"/>
          <w:szCs w:val="28"/>
        </w:rPr>
        <w:t xml:space="preserve"> от лица местной администрации.</w:t>
      </w:r>
    </w:p>
    <w:p w:rsidR="006F301B" w:rsidRPr="006F301B" w:rsidRDefault="006F301B" w:rsidP="006F301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01B">
        <w:rPr>
          <w:rFonts w:ascii="Times New Roman" w:hAnsi="Times New Roman" w:cs="Times New Roman"/>
          <w:sz w:val="28"/>
          <w:szCs w:val="28"/>
        </w:rPr>
        <w:t xml:space="preserve">Деньги передавались в рамках проведения оперативных мероприятий </w:t>
      </w:r>
      <w:r>
        <w:rPr>
          <w:rFonts w:ascii="Times New Roman" w:hAnsi="Times New Roman" w:cs="Times New Roman"/>
          <w:sz w:val="28"/>
          <w:szCs w:val="28"/>
        </w:rPr>
        <w:t>и обращены в доход государства.</w:t>
      </w:r>
    </w:p>
    <w:p w:rsidR="006F301B" w:rsidRPr="006F301B" w:rsidRDefault="006F301B" w:rsidP="006F301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01B">
        <w:rPr>
          <w:rFonts w:ascii="Times New Roman" w:hAnsi="Times New Roman" w:cs="Times New Roman"/>
          <w:sz w:val="28"/>
          <w:szCs w:val="28"/>
        </w:rPr>
        <w:t>С учетом позиции государственного обвинения, Колпинский районный суд признал Аксенова виновным в совершении преступлений и назначил ему наказание на 2 года лишения свободы условно с испытательным сроком 3 года со штрафо</w:t>
      </w:r>
      <w:r>
        <w:rPr>
          <w:rFonts w:ascii="Times New Roman" w:hAnsi="Times New Roman" w:cs="Times New Roman"/>
          <w:sz w:val="28"/>
          <w:szCs w:val="28"/>
        </w:rPr>
        <w:t>м в размере 350 тыс. рублей.</w:t>
      </w:r>
    </w:p>
    <w:p w:rsidR="00C9330D" w:rsidRPr="00C9330D" w:rsidRDefault="006F301B" w:rsidP="006F301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01B">
        <w:rPr>
          <w:rFonts w:ascii="Times New Roman" w:hAnsi="Times New Roman" w:cs="Times New Roman"/>
          <w:sz w:val="28"/>
          <w:szCs w:val="28"/>
        </w:rPr>
        <w:t xml:space="preserve">Приговор не вступил в законную силу. </w:t>
      </w:r>
      <w:r w:rsidR="00E358DD" w:rsidRPr="00E358DD">
        <w:rPr>
          <w:rFonts w:ascii="Times New Roman" w:hAnsi="Times New Roman" w:cs="Times New Roman"/>
          <w:sz w:val="28"/>
          <w:szCs w:val="28"/>
        </w:rPr>
        <w:t xml:space="preserve"> </w:t>
      </w:r>
      <w:r w:rsidR="00C9330D" w:rsidRPr="00C93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B4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6014"/>
    <w:multiLevelType w:val="multilevel"/>
    <w:tmpl w:val="74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30"/>
    <w:rsid w:val="0008133C"/>
    <w:rsid w:val="000D7C76"/>
    <w:rsid w:val="003751CB"/>
    <w:rsid w:val="004B0DD3"/>
    <w:rsid w:val="005418AA"/>
    <w:rsid w:val="005758FA"/>
    <w:rsid w:val="006F301B"/>
    <w:rsid w:val="009F788B"/>
    <w:rsid w:val="00A022B7"/>
    <w:rsid w:val="00AA26E4"/>
    <w:rsid w:val="00B42B77"/>
    <w:rsid w:val="00C64030"/>
    <w:rsid w:val="00C9330D"/>
    <w:rsid w:val="00C9766C"/>
    <w:rsid w:val="00CA7738"/>
    <w:rsid w:val="00D00C3F"/>
    <w:rsid w:val="00E358DD"/>
    <w:rsid w:val="00E53401"/>
    <w:rsid w:val="00F4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2</cp:revision>
  <cp:lastPrinted>2018-05-14T14:16:00Z</cp:lastPrinted>
  <dcterms:created xsi:type="dcterms:W3CDTF">2018-09-11T09:11:00Z</dcterms:created>
  <dcterms:modified xsi:type="dcterms:W3CDTF">2018-09-11T09:11:00Z</dcterms:modified>
</cp:coreProperties>
</file>